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2" w:rsidRPr="007D3394" w:rsidRDefault="00965DB2" w:rsidP="00965DB2">
      <w:pPr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Министерство образования Республики Беларусь</w:t>
      </w:r>
    </w:p>
    <w:p w:rsidR="00965DB2" w:rsidRPr="007D3394" w:rsidRDefault="00965DB2" w:rsidP="00965DB2">
      <w:pPr>
        <w:jc w:val="center"/>
        <w:rPr>
          <w:sz w:val="28"/>
          <w:szCs w:val="28"/>
        </w:rPr>
      </w:pPr>
      <w:r w:rsidRPr="007D3394">
        <w:rPr>
          <w:sz w:val="28"/>
          <w:szCs w:val="28"/>
        </w:rPr>
        <w:t>Учебно-методическое объединение по гуманитарному образованию</w:t>
      </w:r>
    </w:p>
    <w:p w:rsidR="00965DB2" w:rsidRPr="007D3394" w:rsidRDefault="00965DB2" w:rsidP="00965DB2">
      <w:pPr>
        <w:shd w:val="clear" w:color="auto" w:fill="FFFFFF"/>
        <w:spacing w:line="322" w:lineRule="exact"/>
        <w:ind w:left="888" w:right="518" w:firstLine="158"/>
        <w:jc w:val="right"/>
        <w:rPr>
          <w:caps/>
          <w:color w:val="000000"/>
          <w:spacing w:val="-2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3927"/>
        <w:gridCol w:w="5721"/>
      </w:tblGrid>
      <w:tr w:rsidR="00965DB2" w:rsidRPr="007D3394" w:rsidTr="00965DB2">
        <w:trPr>
          <w:jc w:val="center"/>
        </w:trPr>
        <w:tc>
          <w:tcPr>
            <w:tcW w:w="3927" w:type="dxa"/>
          </w:tcPr>
          <w:p w:rsidR="00965DB2" w:rsidRPr="007D3394" w:rsidRDefault="00965DB2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721" w:type="dxa"/>
            <w:hideMark/>
          </w:tcPr>
          <w:p w:rsidR="00965DB2" w:rsidRPr="007D3394" w:rsidRDefault="00965DB2">
            <w:pPr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УТВЕРЖДАЮ</w:t>
            </w:r>
          </w:p>
          <w:p w:rsidR="00965DB2" w:rsidRPr="007D3394" w:rsidRDefault="00965DB2">
            <w:pPr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Первый заместитель</w:t>
            </w:r>
          </w:p>
          <w:p w:rsidR="00965DB2" w:rsidRPr="007D3394" w:rsidRDefault="00965DB2">
            <w:pPr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Министра образования Республики Беларусь</w:t>
            </w:r>
          </w:p>
          <w:p w:rsidR="00965DB2" w:rsidRPr="007D3394" w:rsidRDefault="00965DB2">
            <w:pPr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_____________________ В.А. Богуш</w:t>
            </w:r>
          </w:p>
          <w:p w:rsidR="00965DB2" w:rsidRPr="007D3394" w:rsidRDefault="00965DB2">
            <w:pPr>
              <w:rPr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«____»_____________</w:t>
            </w:r>
            <w:r w:rsidR="008D5D43" w:rsidRPr="007D3394">
              <w:rPr>
                <w:spacing w:val="4"/>
                <w:sz w:val="28"/>
                <w:szCs w:val="28"/>
              </w:rPr>
              <w:t>_</w:t>
            </w:r>
            <w:r w:rsidRPr="007D3394">
              <w:rPr>
                <w:spacing w:val="4"/>
                <w:sz w:val="28"/>
                <w:szCs w:val="28"/>
              </w:rPr>
              <w:t>2017 г.</w:t>
            </w:r>
            <w:r w:rsidRPr="007D3394">
              <w:rPr>
                <w:sz w:val="28"/>
                <w:szCs w:val="28"/>
              </w:rPr>
              <w:t xml:space="preserve"> </w:t>
            </w:r>
          </w:p>
          <w:p w:rsidR="00965DB2" w:rsidRPr="007D3394" w:rsidRDefault="00965DB2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Регистрационный № ТД-_____________/тип.</w:t>
            </w:r>
          </w:p>
        </w:tc>
      </w:tr>
    </w:tbl>
    <w:p w:rsidR="00965DB2" w:rsidRPr="007D3394" w:rsidRDefault="00965DB2" w:rsidP="00965DB2">
      <w:pPr>
        <w:shd w:val="clear" w:color="auto" w:fill="FFFFFF"/>
        <w:spacing w:before="278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261EC0" w:rsidRPr="007D3394" w:rsidRDefault="00261EC0" w:rsidP="00261EC0">
      <w:pPr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МЕТОДОЛОГИЯ И МЕТОДЫ ПОЛИТИЧЕСКОГО АНАЛИЗА</w:t>
      </w:r>
    </w:p>
    <w:p w:rsidR="00965DB2" w:rsidRPr="007D3394" w:rsidRDefault="00965DB2" w:rsidP="00965DB2">
      <w:pPr>
        <w:shd w:val="clear" w:color="auto" w:fill="FFFFFF"/>
        <w:spacing w:before="278"/>
        <w:jc w:val="center"/>
        <w:rPr>
          <w:b/>
          <w:bCs/>
          <w:color w:val="000000"/>
          <w:sz w:val="32"/>
          <w:szCs w:val="32"/>
        </w:rPr>
      </w:pPr>
    </w:p>
    <w:p w:rsidR="00965DB2" w:rsidRPr="007D3394" w:rsidRDefault="00965DB2" w:rsidP="00965DB2">
      <w:pPr>
        <w:jc w:val="center"/>
        <w:rPr>
          <w:b/>
          <w:sz w:val="28"/>
          <w:szCs w:val="28"/>
        </w:rPr>
      </w:pPr>
    </w:p>
    <w:p w:rsidR="00965DB2" w:rsidRPr="007D3394" w:rsidRDefault="00965DB2" w:rsidP="00965DB2">
      <w:pPr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 xml:space="preserve">Типовая учебная программа </w:t>
      </w:r>
      <w:r w:rsidRPr="007D3394">
        <w:rPr>
          <w:b/>
          <w:spacing w:val="-2"/>
          <w:sz w:val="28"/>
          <w:szCs w:val="28"/>
        </w:rPr>
        <w:t>по учебной дисциплине</w:t>
      </w:r>
    </w:p>
    <w:p w:rsidR="00965DB2" w:rsidRPr="007D3394" w:rsidRDefault="00965DB2" w:rsidP="00965DB2">
      <w:pPr>
        <w:jc w:val="center"/>
        <w:rPr>
          <w:b/>
          <w:spacing w:val="-2"/>
          <w:sz w:val="28"/>
          <w:szCs w:val="28"/>
        </w:rPr>
      </w:pPr>
      <w:r w:rsidRPr="007D3394">
        <w:rPr>
          <w:b/>
          <w:spacing w:val="-2"/>
          <w:sz w:val="28"/>
          <w:szCs w:val="28"/>
        </w:rPr>
        <w:t xml:space="preserve">для специальности </w:t>
      </w:r>
      <w:r w:rsidRPr="007D3394">
        <w:rPr>
          <w:b/>
          <w:sz w:val="28"/>
          <w:szCs w:val="28"/>
        </w:rPr>
        <w:t>1 -</w:t>
      </w:r>
      <w:r w:rsidRPr="007D3394">
        <w:rPr>
          <w:b/>
          <w:sz w:val="28"/>
          <w:szCs w:val="28"/>
          <w:lang w:val="be-BY"/>
        </w:rPr>
        <w:t xml:space="preserve"> 23 </w:t>
      </w:r>
      <w:r w:rsidR="0050667C" w:rsidRPr="007D3394">
        <w:rPr>
          <w:b/>
          <w:sz w:val="28"/>
          <w:szCs w:val="28"/>
          <w:lang w:val="en-US"/>
        </w:rPr>
        <w:t>80</w:t>
      </w:r>
      <w:r w:rsidRPr="007D3394">
        <w:rPr>
          <w:b/>
          <w:sz w:val="28"/>
          <w:szCs w:val="28"/>
          <w:lang w:val="be-BY"/>
        </w:rPr>
        <w:t xml:space="preserve"> 0</w:t>
      </w:r>
      <w:r w:rsidR="0050667C" w:rsidRPr="007D3394">
        <w:rPr>
          <w:b/>
          <w:sz w:val="28"/>
          <w:szCs w:val="28"/>
          <w:lang w:val="en-US"/>
        </w:rPr>
        <w:t>7</w:t>
      </w:r>
      <w:r w:rsidRPr="007D3394">
        <w:rPr>
          <w:b/>
          <w:sz w:val="28"/>
          <w:szCs w:val="28"/>
          <w:lang w:val="be-BY"/>
        </w:rPr>
        <w:t xml:space="preserve"> </w:t>
      </w:r>
      <w:r w:rsidRPr="007D3394">
        <w:rPr>
          <w:b/>
          <w:spacing w:val="-2"/>
          <w:sz w:val="28"/>
          <w:szCs w:val="28"/>
        </w:rPr>
        <w:t>«</w:t>
      </w:r>
      <w:r w:rsidRPr="007D3394">
        <w:rPr>
          <w:b/>
          <w:sz w:val="28"/>
          <w:szCs w:val="28"/>
          <w:lang w:val="be-BY"/>
        </w:rPr>
        <w:t>Политология</w:t>
      </w:r>
      <w:r w:rsidRPr="007D3394">
        <w:rPr>
          <w:b/>
          <w:spacing w:val="-2"/>
          <w:sz w:val="28"/>
          <w:szCs w:val="28"/>
        </w:rPr>
        <w:t>»</w:t>
      </w:r>
    </w:p>
    <w:p w:rsidR="00965DB2" w:rsidRPr="007D3394" w:rsidRDefault="00965DB2" w:rsidP="00965DB2">
      <w:pPr>
        <w:jc w:val="both"/>
        <w:rPr>
          <w:spacing w:val="4"/>
          <w:sz w:val="28"/>
          <w:szCs w:val="28"/>
        </w:rPr>
      </w:pPr>
    </w:p>
    <w:tbl>
      <w:tblPr>
        <w:tblW w:w="10010" w:type="dxa"/>
        <w:jc w:val="center"/>
        <w:tblLook w:val="01E0"/>
      </w:tblPr>
      <w:tblGrid>
        <w:gridCol w:w="4970"/>
        <w:gridCol w:w="5040"/>
      </w:tblGrid>
      <w:tr w:rsidR="00965DB2" w:rsidRPr="007D3394" w:rsidTr="0050667C">
        <w:trPr>
          <w:jc w:val="center"/>
        </w:trPr>
        <w:tc>
          <w:tcPr>
            <w:tcW w:w="4970" w:type="dxa"/>
          </w:tcPr>
          <w:p w:rsidR="00965DB2" w:rsidRPr="007D3394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  <w:r w:rsidRPr="007D3394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Pr="007D3394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</w:p>
          <w:p w:rsidR="00965DB2" w:rsidRPr="007D3394" w:rsidRDefault="00965DB2" w:rsidP="0050667C">
            <w:pPr>
              <w:keepNext/>
              <w:rPr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 xml:space="preserve">Директор государственного научного учреждения </w:t>
            </w:r>
            <w:r w:rsidRPr="007D3394">
              <w:rPr>
                <w:sz w:val="28"/>
                <w:szCs w:val="28"/>
              </w:rPr>
              <w:t xml:space="preserve">«Институт философии Национальной 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академии наук Беларуси»</w:t>
            </w:r>
          </w:p>
          <w:p w:rsidR="00965DB2" w:rsidRPr="007D3394" w:rsidRDefault="0050667C">
            <w:pPr>
              <w:jc w:val="both"/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________________</w:t>
            </w:r>
            <w:r w:rsidR="00965DB2" w:rsidRPr="007D3394">
              <w:rPr>
                <w:spacing w:val="4"/>
                <w:sz w:val="28"/>
                <w:szCs w:val="28"/>
              </w:rPr>
              <w:t>А.А. Лазаревич</w:t>
            </w:r>
          </w:p>
          <w:p w:rsidR="0050667C" w:rsidRPr="007D3394" w:rsidRDefault="0050667C">
            <w:pPr>
              <w:jc w:val="both"/>
              <w:rPr>
                <w:spacing w:val="4"/>
                <w:sz w:val="28"/>
                <w:szCs w:val="28"/>
              </w:rPr>
            </w:pPr>
          </w:p>
          <w:p w:rsidR="00965DB2" w:rsidRPr="007D3394" w:rsidRDefault="00965DB2">
            <w:pPr>
              <w:jc w:val="both"/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«_____»_____________2017г.</w:t>
            </w:r>
          </w:p>
          <w:p w:rsidR="00965DB2" w:rsidRPr="007D3394" w:rsidRDefault="00965DB2">
            <w:pPr>
              <w:jc w:val="both"/>
              <w:rPr>
                <w:spacing w:val="4"/>
                <w:sz w:val="28"/>
                <w:szCs w:val="28"/>
              </w:rPr>
            </w:pPr>
          </w:p>
          <w:p w:rsidR="00965DB2" w:rsidRPr="007D3394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  <w:r w:rsidRPr="007D3394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Pr="007D3394" w:rsidRDefault="00965DB2">
            <w:pPr>
              <w:jc w:val="both"/>
              <w:rPr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</w:tcPr>
          <w:p w:rsidR="00965DB2" w:rsidRPr="007D3394" w:rsidRDefault="00965DB2" w:rsidP="0050667C">
            <w:pPr>
              <w:rPr>
                <w:b/>
                <w:spacing w:val="4"/>
                <w:sz w:val="28"/>
                <w:szCs w:val="28"/>
              </w:rPr>
            </w:pPr>
            <w:r w:rsidRPr="007D3394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Pr="007D3394" w:rsidRDefault="00965DB2" w:rsidP="0050667C">
            <w:pPr>
              <w:rPr>
                <w:b/>
                <w:spacing w:val="4"/>
                <w:sz w:val="28"/>
                <w:szCs w:val="28"/>
              </w:rPr>
            </w:pP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 xml:space="preserve">Начальник </w:t>
            </w:r>
            <w:r w:rsidR="00B706EA">
              <w:rPr>
                <w:spacing w:val="4"/>
                <w:sz w:val="28"/>
                <w:szCs w:val="28"/>
              </w:rPr>
              <w:t>Главного у</w:t>
            </w:r>
            <w:r w:rsidRPr="007D3394">
              <w:rPr>
                <w:spacing w:val="4"/>
                <w:sz w:val="28"/>
                <w:szCs w:val="28"/>
              </w:rPr>
              <w:t xml:space="preserve">правления </w:t>
            </w:r>
            <w:r w:rsidR="00B706EA">
              <w:rPr>
                <w:spacing w:val="4"/>
                <w:sz w:val="28"/>
                <w:szCs w:val="28"/>
              </w:rPr>
              <w:t>профессионального образования</w:t>
            </w:r>
          </w:p>
          <w:p w:rsidR="00965DB2" w:rsidRPr="007D3394" w:rsidRDefault="00CA2E21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Министерства образования </w:t>
            </w:r>
            <w:r w:rsidR="00965DB2" w:rsidRPr="007D3394">
              <w:rPr>
                <w:spacing w:val="4"/>
                <w:sz w:val="28"/>
                <w:szCs w:val="28"/>
              </w:rPr>
              <w:t xml:space="preserve"> Республики Беларусь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_________________С.А. Касперович</w:t>
            </w:r>
          </w:p>
          <w:p w:rsidR="0050667C" w:rsidRPr="007D3394" w:rsidRDefault="0050667C" w:rsidP="0050667C">
            <w:pPr>
              <w:rPr>
                <w:spacing w:val="4"/>
                <w:sz w:val="28"/>
                <w:szCs w:val="28"/>
              </w:rPr>
            </w:pP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«_____»____________2017г.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</w:p>
          <w:p w:rsidR="00965DB2" w:rsidRPr="007D3394" w:rsidRDefault="00965DB2" w:rsidP="0050667C">
            <w:pPr>
              <w:rPr>
                <w:b/>
                <w:spacing w:val="4"/>
                <w:sz w:val="28"/>
                <w:szCs w:val="28"/>
              </w:rPr>
            </w:pPr>
            <w:r w:rsidRPr="007D3394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</w:p>
        </w:tc>
      </w:tr>
      <w:tr w:rsidR="00965DB2" w:rsidRPr="007D3394" w:rsidTr="0050667C">
        <w:trPr>
          <w:jc w:val="center"/>
        </w:trPr>
        <w:tc>
          <w:tcPr>
            <w:tcW w:w="4970" w:type="dxa"/>
            <w:hideMark/>
          </w:tcPr>
          <w:p w:rsidR="00965DB2" w:rsidRPr="007D3394" w:rsidRDefault="00965DB2" w:rsidP="0050667C">
            <w:pPr>
              <w:rPr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 xml:space="preserve">Председатель </w:t>
            </w:r>
            <w:r w:rsidRPr="007D3394">
              <w:rPr>
                <w:sz w:val="28"/>
                <w:szCs w:val="28"/>
              </w:rPr>
              <w:t>Учебно-методического объединения по гуманитарному образованию</w:t>
            </w:r>
          </w:p>
          <w:p w:rsidR="0050667C" w:rsidRPr="007D3394" w:rsidRDefault="0050667C" w:rsidP="0050667C">
            <w:pPr>
              <w:rPr>
                <w:sz w:val="28"/>
                <w:szCs w:val="28"/>
              </w:rPr>
            </w:pPr>
          </w:p>
          <w:p w:rsidR="00965DB2" w:rsidRPr="007D3394" w:rsidRDefault="00965DB2">
            <w:pPr>
              <w:jc w:val="both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_______________</w:t>
            </w:r>
            <w:r w:rsidR="0050667C" w:rsidRPr="007D3394">
              <w:rPr>
                <w:sz w:val="28"/>
                <w:szCs w:val="28"/>
              </w:rPr>
              <w:t>___</w:t>
            </w:r>
            <w:r w:rsidRPr="007D3394">
              <w:rPr>
                <w:sz w:val="28"/>
                <w:szCs w:val="28"/>
              </w:rPr>
              <w:t>С.Н. Ходин</w:t>
            </w:r>
          </w:p>
          <w:p w:rsidR="0050667C" w:rsidRPr="007D3394" w:rsidRDefault="0050667C">
            <w:pPr>
              <w:jc w:val="both"/>
              <w:rPr>
                <w:sz w:val="28"/>
                <w:szCs w:val="28"/>
              </w:rPr>
            </w:pPr>
          </w:p>
          <w:p w:rsidR="00965DB2" w:rsidRPr="007D3394" w:rsidRDefault="00965DB2">
            <w:pPr>
              <w:jc w:val="both"/>
              <w:rPr>
                <w:spacing w:val="4"/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«_____»_____________2017г.</w:t>
            </w:r>
          </w:p>
        </w:tc>
        <w:tc>
          <w:tcPr>
            <w:tcW w:w="5040" w:type="dxa"/>
          </w:tcPr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Проректор по научно-методической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работе Государственного учреждения образования «Республиканский 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институт высшей школы»</w:t>
            </w:r>
          </w:p>
          <w:p w:rsidR="00965DB2" w:rsidRPr="007D3394" w:rsidRDefault="00965DB2" w:rsidP="0050667C">
            <w:pPr>
              <w:rPr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 xml:space="preserve">____________________ </w:t>
            </w:r>
            <w:r w:rsidRPr="007D3394">
              <w:rPr>
                <w:sz w:val="28"/>
                <w:szCs w:val="28"/>
              </w:rPr>
              <w:t>И.В. Титович</w:t>
            </w:r>
          </w:p>
          <w:p w:rsidR="0050667C" w:rsidRPr="007D3394" w:rsidRDefault="0050667C" w:rsidP="0050667C">
            <w:pPr>
              <w:rPr>
                <w:sz w:val="28"/>
                <w:szCs w:val="28"/>
              </w:rPr>
            </w:pPr>
          </w:p>
          <w:p w:rsidR="00965DB2" w:rsidRPr="007D3394" w:rsidRDefault="00965DB2" w:rsidP="0050667C">
            <w:pPr>
              <w:rPr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«_____»____________</w:t>
            </w:r>
            <w:r w:rsidRPr="007D3394">
              <w:rPr>
                <w:sz w:val="28"/>
                <w:szCs w:val="28"/>
              </w:rPr>
              <w:t>2017г.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</w:p>
        </w:tc>
      </w:tr>
      <w:tr w:rsidR="00965DB2" w:rsidRPr="007D3394" w:rsidTr="0050667C">
        <w:trPr>
          <w:jc w:val="center"/>
        </w:trPr>
        <w:tc>
          <w:tcPr>
            <w:tcW w:w="4970" w:type="dxa"/>
          </w:tcPr>
          <w:p w:rsidR="00965DB2" w:rsidRPr="007D3394" w:rsidRDefault="00965DB2">
            <w:pPr>
              <w:jc w:val="both"/>
              <w:rPr>
                <w:spacing w:val="4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Эксперт-нормоконтролер</w:t>
            </w:r>
          </w:p>
          <w:p w:rsidR="0050667C" w:rsidRPr="007D3394" w:rsidRDefault="0050667C" w:rsidP="0050667C">
            <w:pPr>
              <w:rPr>
                <w:spacing w:val="4"/>
                <w:sz w:val="28"/>
                <w:szCs w:val="28"/>
              </w:rPr>
            </w:pP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_________________</w:t>
            </w:r>
            <w:r w:rsidR="0050667C" w:rsidRPr="007D3394">
              <w:rPr>
                <w:spacing w:val="4"/>
                <w:sz w:val="28"/>
                <w:szCs w:val="28"/>
              </w:rPr>
              <w:t>_</w:t>
            </w:r>
          </w:p>
          <w:p w:rsidR="00965DB2" w:rsidRPr="007D3394" w:rsidRDefault="00965DB2" w:rsidP="0050667C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«_____»____________2017г.</w:t>
            </w:r>
          </w:p>
        </w:tc>
      </w:tr>
    </w:tbl>
    <w:p w:rsidR="00965DB2" w:rsidRPr="007D3394" w:rsidRDefault="00965DB2" w:rsidP="00965DB2">
      <w:pPr>
        <w:jc w:val="center"/>
        <w:rPr>
          <w:sz w:val="28"/>
          <w:szCs w:val="28"/>
        </w:rPr>
      </w:pPr>
    </w:p>
    <w:p w:rsidR="00965DB2" w:rsidRPr="007D3394" w:rsidRDefault="00965DB2" w:rsidP="00965DB2">
      <w:pPr>
        <w:rPr>
          <w:sz w:val="28"/>
          <w:szCs w:val="28"/>
        </w:rPr>
      </w:pPr>
    </w:p>
    <w:p w:rsidR="00965DB2" w:rsidRPr="007D3394" w:rsidRDefault="00965DB2" w:rsidP="00965DB2">
      <w:pPr>
        <w:jc w:val="center"/>
        <w:rPr>
          <w:sz w:val="28"/>
          <w:szCs w:val="28"/>
        </w:rPr>
      </w:pPr>
      <w:r w:rsidRPr="007D3394">
        <w:rPr>
          <w:sz w:val="28"/>
          <w:szCs w:val="28"/>
        </w:rPr>
        <w:t>Минск 2017</w:t>
      </w:r>
    </w:p>
    <w:p w:rsidR="00965DB2" w:rsidRPr="007D3394" w:rsidRDefault="00965DB2" w:rsidP="00965DB2">
      <w:pPr>
        <w:sectPr w:rsidR="00965DB2" w:rsidRPr="007D3394" w:rsidSect="002D3FC7">
          <w:headerReference w:type="default" r:id="rId8"/>
          <w:pgSz w:w="11909" w:h="16834"/>
          <w:pgMar w:top="1134" w:right="852" w:bottom="568" w:left="1701" w:header="720" w:footer="720" w:gutter="0"/>
          <w:cols w:space="720"/>
          <w:titlePg/>
          <w:docGrid w:linePitch="326"/>
        </w:sectPr>
      </w:pPr>
    </w:p>
    <w:p w:rsidR="003A4411" w:rsidRPr="007D3394" w:rsidRDefault="003A4411" w:rsidP="003A4411">
      <w:pPr>
        <w:tabs>
          <w:tab w:val="left" w:pos="975"/>
        </w:tabs>
        <w:rPr>
          <w:b/>
          <w:sz w:val="27"/>
          <w:szCs w:val="27"/>
        </w:rPr>
      </w:pPr>
      <w:r w:rsidRPr="007D3394">
        <w:rPr>
          <w:b/>
          <w:sz w:val="27"/>
          <w:szCs w:val="27"/>
        </w:rPr>
        <w:lastRenderedPageBreak/>
        <w:t xml:space="preserve">СОСТАВИТЕЛЬ: </w:t>
      </w:r>
    </w:p>
    <w:p w:rsidR="003A4411" w:rsidRPr="007D3394" w:rsidRDefault="00474DA0" w:rsidP="003A4411">
      <w:pPr>
        <w:shd w:val="clear" w:color="auto" w:fill="FFFFFF"/>
        <w:rPr>
          <w:color w:val="000000"/>
          <w:spacing w:val="-2"/>
          <w:w w:val="101"/>
          <w:sz w:val="27"/>
          <w:szCs w:val="27"/>
        </w:rPr>
      </w:pPr>
      <w:r w:rsidRPr="007D3394">
        <w:rPr>
          <w:sz w:val="27"/>
          <w:szCs w:val="27"/>
        </w:rPr>
        <w:t>Н.</w:t>
      </w:r>
      <w:r w:rsidR="00714920" w:rsidRPr="007D3394">
        <w:rPr>
          <w:sz w:val="27"/>
          <w:szCs w:val="27"/>
        </w:rPr>
        <w:t> </w:t>
      </w:r>
      <w:r w:rsidRPr="007D3394">
        <w:rPr>
          <w:sz w:val="27"/>
          <w:szCs w:val="27"/>
        </w:rPr>
        <w:t>А.</w:t>
      </w:r>
      <w:r w:rsidR="00714920" w:rsidRPr="007D3394">
        <w:rPr>
          <w:sz w:val="27"/>
          <w:szCs w:val="27"/>
        </w:rPr>
        <w:t> </w:t>
      </w:r>
      <w:r w:rsidRPr="007D3394">
        <w:rPr>
          <w:sz w:val="27"/>
          <w:szCs w:val="27"/>
        </w:rPr>
        <w:t>Антанович</w:t>
      </w:r>
      <w:r w:rsidR="003A4411" w:rsidRPr="007D3394">
        <w:rPr>
          <w:sz w:val="27"/>
          <w:szCs w:val="27"/>
        </w:rPr>
        <w:t>,</w:t>
      </w:r>
      <w:r w:rsidR="003A4411" w:rsidRPr="007D3394">
        <w:rPr>
          <w:color w:val="000000"/>
          <w:w w:val="101"/>
          <w:sz w:val="27"/>
          <w:szCs w:val="27"/>
        </w:rPr>
        <w:t xml:space="preserve"> </w:t>
      </w:r>
      <w:r w:rsidRPr="007D3394">
        <w:rPr>
          <w:color w:val="000000"/>
          <w:w w:val="101"/>
          <w:sz w:val="27"/>
          <w:szCs w:val="27"/>
        </w:rPr>
        <w:t>доцент</w:t>
      </w:r>
      <w:r w:rsidR="003A4411" w:rsidRPr="007D3394">
        <w:rPr>
          <w:color w:val="000000"/>
          <w:w w:val="101"/>
          <w:sz w:val="27"/>
          <w:szCs w:val="27"/>
        </w:rPr>
        <w:t xml:space="preserve"> кафедр</w:t>
      </w:r>
      <w:r w:rsidRPr="007D3394">
        <w:rPr>
          <w:color w:val="000000"/>
          <w:w w:val="101"/>
          <w:sz w:val="27"/>
          <w:szCs w:val="27"/>
        </w:rPr>
        <w:t>ы</w:t>
      </w:r>
      <w:r w:rsidR="003A4411" w:rsidRPr="007D3394">
        <w:rPr>
          <w:color w:val="000000"/>
          <w:w w:val="101"/>
          <w:sz w:val="27"/>
          <w:szCs w:val="27"/>
        </w:rPr>
        <w:t xml:space="preserve"> политологии юридического </w:t>
      </w:r>
      <w:r w:rsidR="009831AB">
        <w:rPr>
          <w:color w:val="000000"/>
          <w:spacing w:val="-2"/>
          <w:w w:val="101"/>
          <w:sz w:val="27"/>
          <w:szCs w:val="27"/>
        </w:rPr>
        <w:t>факультета Белорусского государственного университета</w:t>
      </w:r>
      <w:r w:rsidR="003A4411" w:rsidRPr="007D3394">
        <w:rPr>
          <w:color w:val="000000"/>
          <w:spacing w:val="-2"/>
          <w:w w:val="101"/>
          <w:sz w:val="27"/>
          <w:szCs w:val="27"/>
        </w:rPr>
        <w:t xml:space="preserve">, </w:t>
      </w:r>
      <w:r w:rsidRPr="007D3394">
        <w:rPr>
          <w:color w:val="000000"/>
          <w:spacing w:val="-2"/>
          <w:w w:val="101"/>
          <w:sz w:val="27"/>
          <w:szCs w:val="27"/>
        </w:rPr>
        <w:t xml:space="preserve">кандидат </w:t>
      </w:r>
      <w:r w:rsidR="003A4411" w:rsidRPr="007D3394">
        <w:rPr>
          <w:color w:val="000000"/>
          <w:spacing w:val="-2"/>
          <w:w w:val="101"/>
          <w:sz w:val="27"/>
          <w:szCs w:val="27"/>
        </w:rPr>
        <w:t xml:space="preserve">политических наук, </w:t>
      </w:r>
      <w:r w:rsidRPr="007D3394">
        <w:rPr>
          <w:color w:val="000000"/>
          <w:spacing w:val="-2"/>
          <w:w w:val="101"/>
          <w:sz w:val="27"/>
          <w:szCs w:val="27"/>
        </w:rPr>
        <w:t>доцент.</w:t>
      </w: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 xml:space="preserve">РЕЦЕНЗЕНТЫ: </w:t>
      </w: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115314" w:rsidRPr="00072305" w:rsidRDefault="00115314" w:rsidP="00115314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социально-гуманитарных дисциплин</w:t>
      </w:r>
      <w:r w:rsidRPr="00072305">
        <w:rPr>
          <w:sz w:val="28"/>
          <w:szCs w:val="28"/>
        </w:rPr>
        <w:t xml:space="preserve"> учреждения образования «Белорусский государственны</w:t>
      </w:r>
      <w:r>
        <w:rPr>
          <w:sz w:val="28"/>
          <w:szCs w:val="28"/>
        </w:rPr>
        <w:t>й педагогический университет имени Максима</w:t>
      </w:r>
      <w:r w:rsidRPr="00072305">
        <w:rPr>
          <w:sz w:val="28"/>
          <w:szCs w:val="28"/>
        </w:rPr>
        <w:t xml:space="preserve"> Танка»</w:t>
      </w:r>
      <w:r>
        <w:rPr>
          <w:sz w:val="28"/>
          <w:szCs w:val="28"/>
        </w:rPr>
        <w:t>;</w:t>
      </w:r>
    </w:p>
    <w:p w:rsidR="003A4411" w:rsidRPr="007D3394" w:rsidRDefault="003A4411" w:rsidP="00965DB2">
      <w:pPr>
        <w:jc w:val="both"/>
        <w:rPr>
          <w:sz w:val="28"/>
          <w:szCs w:val="28"/>
          <w:highlight w:val="yellow"/>
        </w:rPr>
      </w:pPr>
    </w:p>
    <w:p w:rsidR="00965DB2" w:rsidRPr="007D3394" w:rsidRDefault="00965DB2" w:rsidP="00965DB2">
      <w:pPr>
        <w:rPr>
          <w:sz w:val="28"/>
          <w:szCs w:val="28"/>
        </w:rPr>
      </w:pPr>
      <w:r w:rsidRPr="007D3394">
        <w:rPr>
          <w:sz w:val="28"/>
          <w:szCs w:val="28"/>
        </w:rPr>
        <w:t>Л.</w:t>
      </w:r>
      <w:r w:rsidR="00EF5AF5" w:rsidRPr="007D3394">
        <w:rPr>
          <w:sz w:val="28"/>
          <w:szCs w:val="28"/>
        </w:rPr>
        <w:t> </w:t>
      </w:r>
      <w:r w:rsidRPr="007D3394">
        <w:rPr>
          <w:sz w:val="28"/>
          <w:szCs w:val="28"/>
        </w:rPr>
        <w:t xml:space="preserve">Е. Криштапович, начальник научно-исследовательского отдела, </w:t>
      </w:r>
      <w:r w:rsidR="0003635F" w:rsidRPr="00072305">
        <w:rPr>
          <w:sz w:val="28"/>
          <w:szCs w:val="28"/>
        </w:rPr>
        <w:t xml:space="preserve">учреждения образования </w:t>
      </w:r>
      <w:r w:rsidR="0003635F">
        <w:rPr>
          <w:sz w:val="28"/>
          <w:szCs w:val="28"/>
        </w:rPr>
        <w:t xml:space="preserve"> </w:t>
      </w:r>
      <w:r w:rsidRPr="007D3394">
        <w:rPr>
          <w:sz w:val="28"/>
          <w:szCs w:val="28"/>
        </w:rPr>
        <w:t xml:space="preserve">Белорусского государственного университета культуры и искусства, доктор </w:t>
      </w:r>
      <w:r w:rsidR="003A4411" w:rsidRPr="007D3394">
        <w:rPr>
          <w:sz w:val="28"/>
          <w:szCs w:val="28"/>
        </w:rPr>
        <w:t>философских наук, профессор</w:t>
      </w:r>
      <w:r w:rsidR="000C3320">
        <w:rPr>
          <w:sz w:val="28"/>
          <w:szCs w:val="28"/>
        </w:rPr>
        <w:t>.</w:t>
      </w:r>
    </w:p>
    <w:p w:rsidR="00965DB2" w:rsidRPr="007D3394" w:rsidRDefault="00965DB2" w:rsidP="00965DB2">
      <w:pPr>
        <w:jc w:val="both"/>
        <w:rPr>
          <w:b/>
          <w:sz w:val="28"/>
          <w:szCs w:val="28"/>
        </w:rPr>
      </w:pPr>
    </w:p>
    <w:p w:rsidR="00965DB2" w:rsidRPr="007D3394" w:rsidRDefault="00965DB2" w:rsidP="00965DB2">
      <w:pPr>
        <w:jc w:val="both"/>
        <w:rPr>
          <w:sz w:val="28"/>
          <w:szCs w:val="28"/>
        </w:rPr>
      </w:pPr>
    </w:p>
    <w:p w:rsidR="00965DB2" w:rsidRPr="007D3394" w:rsidRDefault="00965DB2" w:rsidP="00965DB2">
      <w:pPr>
        <w:jc w:val="both"/>
        <w:rPr>
          <w:sz w:val="28"/>
          <w:szCs w:val="28"/>
        </w:rPr>
      </w:pPr>
    </w:p>
    <w:p w:rsidR="00965DB2" w:rsidRPr="007D3394" w:rsidRDefault="00965DB2" w:rsidP="00965DB2">
      <w:pPr>
        <w:jc w:val="both"/>
      </w:pPr>
    </w:p>
    <w:p w:rsidR="00965DB2" w:rsidRPr="007D3394" w:rsidRDefault="00965DB2" w:rsidP="00965DB2">
      <w:pPr>
        <w:pStyle w:val="a5"/>
        <w:ind w:left="0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РЕКОМЕНДОВАНА К УТВЕРЖДЕНИЮ В КАЧЕСТВЕ ТИПОВОЙ:</w:t>
      </w:r>
    </w:p>
    <w:p w:rsidR="00965DB2" w:rsidRPr="007D3394" w:rsidRDefault="00965DB2" w:rsidP="00965DB2">
      <w:pPr>
        <w:jc w:val="both"/>
        <w:rPr>
          <w:spacing w:val="-3"/>
          <w:w w:val="101"/>
          <w:sz w:val="28"/>
          <w:szCs w:val="28"/>
        </w:rPr>
      </w:pPr>
      <w:r w:rsidRPr="007D3394">
        <w:rPr>
          <w:spacing w:val="-3"/>
          <w:w w:val="101"/>
          <w:sz w:val="28"/>
          <w:szCs w:val="28"/>
        </w:rPr>
        <w:t>Кафедрой политологии юридического факультета Белорусского государственного уни</w:t>
      </w:r>
      <w:r w:rsidR="00EA330E" w:rsidRPr="007D3394">
        <w:rPr>
          <w:spacing w:val="-3"/>
          <w:w w:val="101"/>
          <w:sz w:val="28"/>
          <w:szCs w:val="28"/>
        </w:rPr>
        <w:t>верситета (протокол №</w:t>
      </w:r>
      <w:r w:rsidR="00593393" w:rsidRPr="007D3394">
        <w:rPr>
          <w:spacing w:val="-3"/>
          <w:w w:val="101"/>
          <w:sz w:val="28"/>
          <w:szCs w:val="28"/>
        </w:rPr>
        <w:t xml:space="preserve"> 1</w:t>
      </w:r>
      <w:r w:rsidR="00BB5436" w:rsidRPr="007D3394">
        <w:rPr>
          <w:spacing w:val="-3"/>
          <w:w w:val="101"/>
          <w:sz w:val="28"/>
          <w:szCs w:val="28"/>
        </w:rPr>
        <w:t xml:space="preserve"> </w:t>
      </w:r>
      <w:r w:rsidR="00EA330E" w:rsidRPr="007D3394">
        <w:rPr>
          <w:spacing w:val="-3"/>
          <w:w w:val="101"/>
          <w:sz w:val="28"/>
          <w:szCs w:val="28"/>
        </w:rPr>
        <w:t xml:space="preserve">от </w:t>
      </w:r>
      <w:r w:rsidR="00593393" w:rsidRPr="007D3394">
        <w:rPr>
          <w:spacing w:val="-3"/>
          <w:w w:val="101"/>
          <w:sz w:val="28"/>
          <w:szCs w:val="28"/>
        </w:rPr>
        <w:t xml:space="preserve">30.08.2017 </w:t>
      </w:r>
      <w:r w:rsidRPr="007D3394">
        <w:rPr>
          <w:spacing w:val="-3"/>
          <w:w w:val="101"/>
          <w:sz w:val="28"/>
          <w:szCs w:val="28"/>
        </w:rPr>
        <w:t>г.);</w:t>
      </w:r>
    </w:p>
    <w:p w:rsidR="00965DB2" w:rsidRPr="007D3394" w:rsidRDefault="00965DB2" w:rsidP="00965DB2">
      <w:pPr>
        <w:jc w:val="both"/>
        <w:rPr>
          <w:spacing w:val="-3"/>
          <w:w w:val="101"/>
          <w:sz w:val="28"/>
          <w:szCs w:val="28"/>
        </w:rPr>
      </w:pPr>
    </w:p>
    <w:p w:rsidR="00965DB2" w:rsidRPr="007D3394" w:rsidRDefault="00965DB2" w:rsidP="00965DB2">
      <w:pPr>
        <w:jc w:val="both"/>
        <w:rPr>
          <w:sz w:val="28"/>
          <w:szCs w:val="28"/>
        </w:rPr>
      </w:pPr>
      <w:r w:rsidRPr="007D3394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965DB2" w:rsidRPr="007D3394" w:rsidRDefault="00965DB2" w:rsidP="00965DB2">
      <w:pPr>
        <w:jc w:val="both"/>
        <w:rPr>
          <w:sz w:val="28"/>
          <w:szCs w:val="28"/>
        </w:rPr>
      </w:pPr>
      <w:r w:rsidRPr="007D3394">
        <w:rPr>
          <w:spacing w:val="-3"/>
          <w:w w:val="101"/>
          <w:sz w:val="28"/>
          <w:szCs w:val="28"/>
        </w:rPr>
        <w:t xml:space="preserve">(протокол </w:t>
      </w:r>
      <w:r w:rsidR="00CC4E99" w:rsidRPr="007D3394">
        <w:rPr>
          <w:spacing w:val="-3"/>
          <w:w w:val="101"/>
          <w:sz w:val="28"/>
          <w:szCs w:val="28"/>
        </w:rPr>
        <w:t>№</w:t>
      </w:r>
      <w:r w:rsidR="004F4610">
        <w:rPr>
          <w:spacing w:val="-3"/>
          <w:w w:val="101"/>
          <w:sz w:val="28"/>
          <w:szCs w:val="28"/>
        </w:rPr>
        <w:t>1</w:t>
      </w:r>
      <w:r w:rsidR="00B25934" w:rsidRPr="007D3394">
        <w:rPr>
          <w:spacing w:val="-3"/>
          <w:w w:val="101"/>
          <w:sz w:val="28"/>
          <w:szCs w:val="28"/>
        </w:rPr>
        <w:t xml:space="preserve"> </w:t>
      </w:r>
      <w:r w:rsidRPr="007D3394">
        <w:rPr>
          <w:spacing w:val="-3"/>
          <w:w w:val="101"/>
          <w:sz w:val="28"/>
          <w:szCs w:val="28"/>
        </w:rPr>
        <w:t>от</w:t>
      </w:r>
      <w:r w:rsidR="00B25934" w:rsidRPr="007D3394">
        <w:rPr>
          <w:spacing w:val="-3"/>
          <w:w w:val="101"/>
          <w:sz w:val="28"/>
          <w:szCs w:val="28"/>
        </w:rPr>
        <w:t xml:space="preserve"> </w:t>
      </w:r>
      <w:r w:rsidR="00466F5A" w:rsidRPr="007D3394">
        <w:rPr>
          <w:spacing w:val="-3"/>
          <w:w w:val="101"/>
          <w:sz w:val="28"/>
          <w:szCs w:val="28"/>
        </w:rPr>
        <w:tab/>
      </w:r>
      <w:r w:rsidR="004F4610">
        <w:rPr>
          <w:spacing w:val="-3"/>
          <w:w w:val="101"/>
          <w:sz w:val="28"/>
          <w:szCs w:val="28"/>
        </w:rPr>
        <w:t>13.09.2017</w:t>
      </w:r>
      <w:r w:rsidR="004F4610">
        <w:rPr>
          <w:spacing w:val="-3"/>
          <w:w w:val="101"/>
          <w:sz w:val="28"/>
          <w:szCs w:val="28"/>
        </w:rPr>
        <w:tab/>
      </w:r>
      <w:r w:rsidRPr="007D3394">
        <w:rPr>
          <w:spacing w:val="-3"/>
          <w:w w:val="101"/>
          <w:sz w:val="28"/>
          <w:szCs w:val="28"/>
        </w:rPr>
        <w:t>г.)</w:t>
      </w:r>
      <w:r w:rsidRPr="007D3394">
        <w:rPr>
          <w:sz w:val="28"/>
          <w:szCs w:val="28"/>
        </w:rPr>
        <w:t>;</w:t>
      </w:r>
    </w:p>
    <w:p w:rsidR="00965DB2" w:rsidRPr="007D3394" w:rsidRDefault="00965DB2" w:rsidP="00965DB2">
      <w:pPr>
        <w:jc w:val="both"/>
        <w:rPr>
          <w:spacing w:val="-3"/>
          <w:w w:val="101"/>
          <w:sz w:val="28"/>
          <w:szCs w:val="28"/>
        </w:rPr>
      </w:pPr>
    </w:p>
    <w:p w:rsidR="00965DB2" w:rsidRPr="007D3394" w:rsidRDefault="00965DB2" w:rsidP="00965DB2">
      <w:pPr>
        <w:jc w:val="both"/>
        <w:rPr>
          <w:sz w:val="28"/>
          <w:szCs w:val="28"/>
        </w:rPr>
      </w:pPr>
      <w:r w:rsidRPr="007D3394">
        <w:rPr>
          <w:sz w:val="28"/>
          <w:szCs w:val="28"/>
        </w:rPr>
        <w:t>Секцией по специальностям 1-23 01 06 «Политология (по направлениям)»,</w:t>
      </w:r>
    </w:p>
    <w:p w:rsidR="00965DB2" w:rsidRPr="007D3394" w:rsidRDefault="00965DB2" w:rsidP="00965DB2">
      <w:pPr>
        <w:jc w:val="both"/>
        <w:rPr>
          <w:sz w:val="28"/>
          <w:szCs w:val="28"/>
        </w:rPr>
      </w:pPr>
      <w:r w:rsidRPr="007D3394">
        <w:rPr>
          <w:sz w:val="28"/>
          <w:szCs w:val="28"/>
        </w:rPr>
        <w:t>1-23 80 07 «Политология» Учебно-методического объединения по гуманитарному образованию (</w:t>
      </w:r>
      <w:r w:rsidRPr="007D3394">
        <w:rPr>
          <w:spacing w:val="-3"/>
          <w:w w:val="101"/>
          <w:sz w:val="28"/>
          <w:szCs w:val="28"/>
        </w:rPr>
        <w:t xml:space="preserve">протокол № </w:t>
      </w:r>
      <w:r w:rsidR="00C97BBA" w:rsidRPr="007D3394">
        <w:rPr>
          <w:spacing w:val="-3"/>
          <w:w w:val="101"/>
          <w:sz w:val="28"/>
          <w:szCs w:val="28"/>
        </w:rPr>
        <w:t>1</w:t>
      </w:r>
      <w:r w:rsidRPr="007D3394">
        <w:rPr>
          <w:spacing w:val="-3"/>
          <w:w w:val="101"/>
          <w:sz w:val="28"/>
          <w:szCs w:val="28"/>
        </w:rPr>
        <w:t xml:space="preserve"> от</w:t>
      </w:r>
      <w:r w:rsidR="00C97BBA" w:rsidRPr="007D3394">
        <w:rPr>
          <w:spacing w:val="-3"/>
          <w:w w:val="101"/>
          <w:sz w:val="28"/>
          <w:szCs w:val="28"/>
        </w:rPr>
        <w:t xml:space="preserve"> 1.09.2017 </w:t>
      </w:r>
      <w:r w:rsidR="00CC4E99" w:rsidRPr="007D3394">
        <w:rPr>
          <w:spacing w:val="-3"/>
          <w:w w:val="101"/>
          <w:sz w:val="28"/>
          <w:szCs w:val="28"/>
        </w:rPr>
        <w:t>г.</w:t>
      </w:r>
      <w:r w:rsidRPr="007D3394">
        <w:rPr>
          <w:sz w:val="28"/>
          <w:szCs w:val="28"/>
        </w:rPr>
        <w:t>).</w:t>
      </w:r>
    </w:p>
    <w:p w:rsidR="00965DB2" w:rsidRPr="007D3394" w:rsidRDefault="00965DB2" w:rsidP="00965DB2">
      <w:pPr>
        <w:shd w:val="clear" w:color="auto" w:fill="FFFFFF"/>
        <w:spacing w:before="1085"/>
        <w:rPr>
          <w:color w:val="000000"/>
          <w:spacing w:val="-2"/>
          <w:w w:val="101"/>
          <w:sz w:val="28"/>
          <w:szCs w:val="28"/>
        </w:rPr>
      </w:pPr>
    </w:p>
    <w:p w:rsidR="00965DB2" w:rsidRPr="007D3394" w:rsidRDefault="00965DB2" w:rsidP="00965DB2">
      <w:pPr>
        <w:shd w:val="clear" w:color="auto" w:fill="FFFFFF"/>
        <w:spacing w:before="768"/>
        <w:rPr>
          <w:color w:val="000000"/>
          <w:spacing w:val="-2"/>
          <w:w w:val="101"/>
          <w:sz w:val="28"/>
          <w:szCs w:val="28"/>
        </w:rPr>
      </w:pPr>
    </w:p>
    <w:p w:rsidR="003C5659" w:rsidRPr="007D3394" w:rsidRDefault="003C5659" w:rsidP="00965DB2">
      <w:pPr>
        <w:shd w:val="clear" w:color="auto" w:fill="FFFFFF"/>
        <w:spacing w:before="768"/>
        <w:rPr>
          <w:color w:val="000000"/>
          <w:spacing w:val="-2"/>
          <w:w w:val="101"/>
          <w:sz w:val="28"/>
          <w:szCs w:val="28"/>
        </w:rPr>
      </w:pPr>
    </w:p>
    <w:p w:rsidR="00965DB2" w:rsidRPr="00115314" w:rsidRDefault="00965DB2" w:rsidP="00965DB2">
      <w:pPr>
        <w:jc w:val="both"/>
        <w:rPr>
          <w:sz w:val="28"/>
          <w:szCs w:val="28"/>
        </w:rPr>
      </w:pPr>
      <w:r w:rsidRPr="00115314">
        <w:rPr>
          <w:sz w:val="28"/>
          <w:szCs w:val="28"/>
        </w:rPr>
        <w:t>Ответствен</w:t>
      </w:r>
      <w:r w:rsidR="00EA330E" w:rsidRPr="00115314">
        <w:rPr>
          <w:sz w:val="28"/>
          <w:szCs w:val="28"/>
        </w:rPr>
        <w:t xml:space="preserve">ный за редакцию: </w:t>
      </w:r>
      <w:r w:rsidR="00115314" w:rsidRPr="00115314">
        <w:rPr>
          <w:sz w:val="28"/>
          <w:szCs w:val="28"/>
        </w:rPr>
        <w:t>Н.А. Антанович</w:t>
      </w:r>
    </w:p>
    <w:p w:rsidR="00965DB2" w:rsidRPr="007D3394" w:rsidRDefault="00965DB2" w:rsidP="00965DB2">
      <w:pPr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Ответственный за выпуск: </w:t>
      </w:r>
      <w:r w:rsidR="00115314" w:rsidRPr="00115314">
        <w:rPr>
          <w:sz w:val="28"/>
          <w:szCs w:val="28"/>
        </w:rPr>
        <w:t>С.В. Решетников</w:t>
      </w:r>
    </w:p>
    <w:p w:rsidR="00965DB2" w:rsidRPr="007D3394" w:rsidRDefault="00965DB2" w:rsidP="00965DB2">
      <w:pPr>
        <w:sectPr w:rsidR="00965DB2" w:rsidRPr="007D3394">
          <w:pgSz w:w="11909" w:h="16834"/>
          <w:pgMar w:top="1440" w:right="1339" w:bottom="720" w:left="1190" w:header="720" w:footer="720" w:gutter="0"/>
          <w:cols w:space="720"/>
        </w:sectPr>
      </w:pPr>
    </w:p>
    <w:p w:rsidR="00965DB2" w:rsidRPr="007D3394" w:rsidRDefault="00965DB2" w:rsidP="00965DB2">
      <w:pPr>
        <w:rPr>
          <w:b/>
          <w:sz w:val="28"/>
          <w:szCs w:val="28"/>
        </w:rPr>
      </w:pPr>
    </w:p>
    <w:p w:rsidR="00965DB2" w:rsidRPr="007D3394" w:rsidRDefault="00965DB2" w:rsidP="00965DB2">
      <w:pPr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ПОЯСНИТЕЛЬНАЯ ЗАПИСКА</w:t>
      </w:r>
    </w:p>
    <w:p w:rsidR="00965DB2" w:rsidRPr="007D3394" w:rsidRDefault="00965DB2" w:rsidP="00965DB2">
      <w:pPr>
        <w:ind w:firstLine="709"/>
        <w:jc w:val="center"/>
        <w:rPr>
          <w:sz w:val="28"/>
          <w:szCs w:val="28"/>
        </w:rPr>
      </w:pPr>
    </w:p>
    <w:p w:rsidR="00965DB2" w:rsidRPr="007D3394" w:rsidRDefault="00965DB2" w:rsidP="0050231D">
      <w:pPr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Типовая учебная программа по учебной дис</w:t>
      </w:r>
      <w:r w:rsidR="001E612D" w:rsidRPr="007D3394">
        <w:rPr>
          <w:sz w:val="28"/>
          <w:szCs w:val="28"/>
        </w:rPr>
        <w:t>циплине «</w:t>
      </w:r>
      <w:r w:rsidR="00864D6F" w:rsidRPr="007D3394">
        <w:rPr>
          <w:sz w:val="28"/>
          <w:szCs w:val="28"/>
        </w:rPr>
        <w:t>Методология и методы политического анализа</w:t>
      </w:r>
      <w:r w:rsidRPr="007D3394"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образовательного стандарта по специальности 1-23 </w:t>
      </w:r>
      <w:r w:rsidR="002E70D0" w:rsidRPr="007D3394">
        <w:rPr>
          <w:sz w:val="28"/>
          <w:szCs w:val="28"/>
        </w:rPr>
        <w:t>80</w:t>
      </w:r>
      <w:r w:rsidRPr="007D3394">
        <w:rPr>
          <w:sz w:val="28"/>
          <w:szCs w:val="28"/>
        </w:rPr>
        <w:t xml:space="preserve"> 0</w:t>
      </w:r>
      <w:r w:rsidR="002E70D0" w:rsidRPr="007D3394">
        <w:rPr>
          <w:sz w:val="28"/>
          <w:szCs w:val="28"/>
        </w:rPr>
        <w:t>7</w:t>
      </w:r>
      <w:r w:rsidRPr="007D3394">
        <w:rPr>
          <w:sz w:val="28"/>
          <w:szCs w:val="28"/>
        </w:rPr>
        <w:t xml:space="preserve"> «Политология (</w:t>
      </w:r>
      <w:r w:rsidR="002E70D0" w:rsidRPr="007D3394">
        <w:rPr>
          <w:sz w:val="28"/>
          <w:szCs w:val="28"/>
        </w:rPr>
        <w:t>магистратура</w:t>
      </w:r>
      <w:r w:rsidRPr="007D3394">
        <w:rPr>
          <w:sz w:val="28"/>
          <w:szCs w:val="28"/>
        </w:rPr>
        <w:t xml:space="preserve">)». </w:t>
      </w:r>
    </w:p>
    <w:p w:rsidR="003C5659" w:rsidRPr="007D3394" w:rsidRDefault="00965DB2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Цели и задачи учебной дис</w:t>
      </w:r>
      <w:r w:rsidR="001E612D" w:rsidRPr="007D3394">
        <w:rPr>
          <w:b/>
          <w:sz w:val="28"/>
          <w:szCs w:val="28"/>
        </w:rPr>
        <w:t xml:space="preserve">циплины </w:t>
      </w:r>
    </w:p>
    <w:p w:rsidR="0050231D" w:rsidRPr="007D3394" w:rsidRDefault="001E612D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7D3394">
        <w:rPr>
          <w:sz w:val="28"/>
          <w:szCs w:val="28"/>
        </w:rPr>
        <w:t>«</w:t>
      </w:r>
      <w:r w:rsidR="00864D6F" w:rsidRPr="007D3394">
        <w:rPr>
          <w:sz w:val="28"/>
          <w:szCs w:val="28"/>
        </w:rPr>
        <w:t>Методология и методы политического анализа</w:t>
      </w:r>
      <w:r w:rsidR="00965DB2" w:rsidRPr="007D3394">
        <w:rPr>
          <w:b/>
          <w:sz w:val="28"/>
          <w:szCs w:val="28"/>
        </w:rPr>
        <w:t>»</w:t>
      </w:r>
    </w:p>
    <w:p w:rsidR="00286900" w:rsidRDefault="00286900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b/>
          <w:sz w:val="28"/>
          <w:szCs w:val="28"/>
        </w:rPr>
      </w:pPr>
    </w:p>
    <w:p w:rsidR="0050231D" w:rsidRPr="007D3394" w:rsidRDefault="0050231D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Ц</w:t>
      </w:r>
      <w:r w:rsidR="00965DB2" w:rsidRPr="007D3394">
        <w:rPr>
          <w:b/>
          <w:sz w:val="28"/>
          <w:szCs w:val="28"/>
        </w:rPr>
        <w:t>ели дисциплины:</w:t>
      </w:r>
    </w:p>
    <w:p w:rsidR="0050231D" w:rsidRPr="007D3394" w:rsidRDefault="0050231D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– с</w:t>
      </w:r>
      <w:r w:rsidR="00D90457" w:rsidRPr="007D3394">
        <w:rPr>
          <w:sz w:val="28"/>
          <w:szCs w:val="28"/>
        </w:rPr>
        <w:t xml:space="preserve">формировать </w:t>
      </w:r>
      <w:r w:rsidRPr="007D3394">
        <w:rPr>
          <w:sz w:val="28"/>
          <w:szCs w:val="28"/>
        </w:rPr>
        <w:t xml:space="preserve">теоретико-методологическую </w:t>
      </w:r>
      <w:r w:rsidR="00D90457" w:rsidRPr="007D3394">
        <w:rPr>
          <w:sz w:val="28"/>
          <w:szCs w:val="28"/>
        </w:rPr>
        <w:t xml:space="preserve">базу знаний и навыков </w:t>
      </w:r>
      <w:r w:rsidR="00AE1929" w:rsidRPr="007D3394">
        <w:rPr>
          <w:sz w:val="28"/>
          <w:szCs w:val="28"/>
        </w:rPr>
        <w:t>для</w:t>
      </w:r>
      <w:r w:rsidR="00296A50" w:rsidRPr="007D3394">
        <w:rPr>
          <w:sz w:val="28"/>
          <w:szCs w:val="28"/>
        </w:rPr>
        <w:t xml:space="preserve"> </w:t>
      </w:r>
      <w:r w:rsidR="00AE1929" w:rsidRPr="007D3394">
        <w:rPr>
          <w:sz w:val="28"/>
          <w:szCs w:val="28"/>
        </w:rPr>
        <w:t xml:space="preserve">применения </w:t>
      </w:r>
      <w:r w:rsidR="00D90457" w:rsidRPr="007D3394">
        <w:rPr>
          <w:sz w:val="28"/>
          <w:szCs w:val="28"/>
        </w:rPr>
        <w:t>политического</w:t>
      </w:r>
      <w:r w:rsidR="006A0AF6" w:rsidRPr="007D3394">
        <w:rPr>
          <w:sz w:val="28"/>
          <w:szCs w:val="28"/>
        </w:rPr>
        <w:t xml:space="preserve"> анализа</w:t>
      </w:r>
      <w:r w:rsidR="00AE1929" w:rsidRPr="007D3394">
        <w:rPr>
          <w:sz w:val="28"/>
          <w:szCs w:val="28"/>
        </w:rPr>
        <w:t xml:space="preserve"> в сферах государственного управления и текущей политики;</w:t>
      </w:r>
      <w:r w:rsidR="00AF1A11" w:rsidRPr="007D3394">
        <w:rPr>
          <w:sz w:val="28"/>
          <w:szCs w:val="28"/>
        </w:rPr>
        <w:t xml:space="preserve"> </w:t>
      </w:r>
    </w:p>
    <w:p w:rsidR="001E612D" w:rsidRPr="007D3394" w:rsidRDefault="0050231D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– с</w:t>
      </w:r>
      <w:r w:rsidR="00D90457" w:rsidRPr="007D3394">
        <w:rPr>
          <w:sz w:val="28"/>
          <w:szCs w:val="28"/>
        </w:rPr>
        <w:t xml:space="preserve">формировать личность студента как профессионального ученого и практика. </w:t>
      </w:r>
    </w:p>
    <w:p w:rsidR="0050231D" w:rsidRPr="007D3394" w:rsidRDefault="00965DB2" w:rsidP="0050231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Задачами изучения дисциплины являются:</w:t>
      </w:r>
    </w:p>
    <w:p w:rsidR="0050231D" w:rsidRPr="007D3394" w:rsidRDefault="0050231D" w:rsidP="00AE1929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b/>
          <w:sz w:val="28"/>
          <w:szCs w:val="28"/>
        </w:rPr>
        <w:t>–</w:t>
      </w:r>
      <w:r w:rsidR="00296A50" w:rsidRPr="007D3394">
        <w:rPr>
          <w:b/>
          <w:sz w:val="28"/>
          <w:szCs w:val="28"/>
        </w:rPr>
        <w:t xml:space="preserve"> </w:t>
      </w:r>
      <w:r w:rsidR="009A1EF5" w:rsidRPr="007D3394">
        <w:rPr>
          <w:sz w:val="28"/>
          <w:szCs w:val="28"/>
        </w:rPr>
        <w:t>определить</w:t>
      </w:r>
      <w:r w:rsidR="007D3394">
        <w:rPr>
          <w:sz w:val="28"/>
          <w:szCs w:val="28"/>
        </w:rPr>
        <w:t xml:space="preserve"> </w:t>
      </w:r>
      <w:r w:rsidR="00AE1929" w:rsidRPr="007D3394">
        <w:rPr>
          <w:sz w:val="28"/>
          <w:szCs w:val="28"/>
        </w:rPr>
        <w:t>предметно-методологическую специфику политического анализа, сформировать системные знания о методах политической аналитики</w:t>
      </w:r>
      <w:r w:rsidR="00B15C73" w:rsidRPr="007D3394">
        <w:rPr>
          <w:sz w:val="28"/>
          <w:szCs w:val="28"/>
        </w:rPr>
        <w:t>;</w:t>
      </w:r>
    </w:p>
    <w:p w:rsidR="00296A50" w:rsidRPr="007D3394" w:rsidRDefault="00296A50" w:rsidP="00AE1929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– раскрыть роль и специфику деятельности экспертно-аналитических центров в современном политическом пространстве;</w:t>
      </w:r>
    </w:p>
    <w:p w:rsidR="0050231D" w:rsidRPr="007D3394" w:rsidRDefault="0050231D" w:rsidP="00AE1929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– р</w:t>
      </w:r>
      <w:r w:rsidR="00B15C73" w:rsidRPr="007D3394">
        <w:rPr>
          <w:sz w:val="28"/>
          <w:szCs w:val="28"/>
        </w:rPr>
        <w:t>аскрыть</w:t>
      </w:r>
      <w:r w:rsidR="00AE1929" w:rsidRPr="007D3394">
        <w:rPr>
          <w:sz w:val="28"/>
          <w:szCs w:val="28"/>
        </w:rPr>
        <w:t xml:space="preserve"> особенности политического анализа государственного управления, процессов формирования и реализации политики</w:t>
      </w:r>
      <w:r w:rsidR="00B15C73" w:rsidRPr="007D3394">
        <w:rPr>
          <w:sz w:val="28"/>
          <w:szCs w:val="28"/>
        </w:rPr>
        <w:t>;</w:t>
      </w:r>
    </w:p>
    <w:p w:rsidR="0050231D" w:rsidRPr="007D3394" w:rsidRDefault="0050231D" w:rsidP="00AE1929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– о</w:t>
      </w:r>
      <w:r w:rsidR="00B15C73" w:rsidRPr="007D3394">
        <w:rPr>
          <w:sz w:val="28"/>
          <w:szCs w:val="28"/>
        </w:rPr>
        <w:t>пределить сущность</w:t>
      </w:r>
      <w:r w:rsidR="00AE1929" w:rsidRPr="007D3394">
        <w:rPr>
          <w:sz w:val="28"/>
          <w:szCs w:val="28"/>
        </w:rPr>
        <w:t xml:space="preserve"> политического анализа медиасферы, раскрыть основные методы изучения политических текстов</w:t>
      </w:r>
      <w:r w:rsidR="00B15C73" w:rsidRPr="007D3394">
        <w:rPr>
          <w:sz w:val="28"/>
          <w:szCs w:val="28"/>
        </w:rPr>
        <w:t>;</w:t>
      </w:r>
    </w:p>
    <w:p w:rsidR="00AE1929" w:rsidRPr="007D3394" w:rsidRDefault="0050231D" w:rsidP="00AE1929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color w:val="FF0000"/>
          <w:sz w:val="28"/>
          <w:szCs w:val="28"/>
        </w:rPr>
      </w:pPr>
      <w:r w:rsidRPr="007D3394">
        <w:rPr>
          <w:sz w:val="28"/>
          <w:szCs w:val="28"/>
        </w:rPr>
        <w:t>– с</w:t>
      </w:r>
      <w:r w:rsidR="00AC6320" w:rsidRPr="007D3394">
        <w:rPr>
          <w:sz w:val="28"/>
          <w:szCs w:val="28"/>
        </w:rPr>
        <w:t>формировать представления о</w:t>
      </w:r>
      <w:r w:rsidR="00AE1929" w:rsidRPr="007D3394">
        <w:rPr>
          <w:sz w:val="28"/>
          <w:szCs w:val="28"/>
        </w:rPr>
        <w:t xml:space="preserve"> комбинированном применении методов политического анализа в зависимости от предметной сферы</w:t>
      </w:r>
      <w:r w:rsidR="00296A50" w:rsidRPr="007D3394">
        <w:rPr>
          <w:sz w:val="28"/>
          <w:szCs w:val="28"/>
        </w:rPr>
        <w:t>.</w:t>
      </w:r>
    </w:p>
    <w:p w:rsidR="006A0AF6" w:rsidRPr="007D3394" w:rsidRDefault="006A0AF6" w:rsidP="0050231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D6694" w:rsidRPr="007D3394" w:rsidRDefault="00965DB2" w:rsidP="0050231D">
      <w:pPr>
        <w:tabs>
          <w:tab w:val="left" w:pos="851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 xml:space="preserve">Место учебной дисциплины в системе подготовки специалиста </w:t>
      </w:r>
    </w:p>
    <w:p w:rsidR="00965DB2" w:rsidRPr="007D3394" w:rsidRDefault="00965DB2" w:rsidP="0050231D">
      <w:pPr>
        <w:tabs>
          <w:tab w:val="left" w:pos="851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с высшим образованием</w:t>
      </w:r>
    </w:p>
    <w:p w:rsidR="00732D17" w:rsidRDefault="00732D17" w:rsidP="0050231D">
      <w:pPr>
        <w:widowControl w:val="0"/>
        <w:ind w:firstLine="709"/>
        <w:jc w:val="both"/>
        <w:rPr>
          <w:sz w:val="28"/>
          <w:szCs w:val="28"/>
        </w:rPr>
      </w:pPr>
    </w:p>
    <w:p w:rsidR="00965DB2" w:rsidRPr="00115314" w:rsidRDefault="00D5522A" w:rsidP="005023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E16CA8" w:rsidRPr="00115314">
        <w:rPr>
          <w:sz w:val="28"/>
          <w:szCs w:val="28"/>
        </w:rPr>
        <w:t xml:space="preserve"> «</w:t>
      </w:r>
      <w:r w:rsidR="00864D6F" w:rsidRPr="00115314">
        <w:rPr>
          <w:sz w:val="28"/>
          <w:szCs w:val="28"/>
        </w:rPr>
        <w:t>Методология и методы политического анализа</w:t>
      </w:r>
      <w:r w:rsidR="00965DB2" w:rsidRPr="00115314">
        <w:rPr>
          <w:sz w:val="28"/>
          <w:szCs w:val="28"/>
        </w:rPr>
        <w:t>» связан с такими учебными дисциплинами, как «</w:t>
      </w:r>
      <w:r w:rsidR="00E16CA8" w:rsidRPr="00115314">
        <w:rPr>
          <w:sz w:val="28"/>
          <w:szCs w:val="28"/>
        </w:rPr>
        <w:t>Теория государственного управления</w:t>
      </w:r>
      <w:r w:rsidR="00131D8C" w:rsidRPr="00115314">
        <w:rPr>
          <w:sz w:val="28"/>
          <w:szCs w:val="28"/>
        </w:rPr>
        <w:t>», «</w:t>
      </w:r>
      <w:r w:rsidR="00A66537" w:rsidRPr="00115314">
        <w:rPr>
          <w:sz w:val="28"/>
          <w:szCs w:val="28"/>
        </w:rPr>
        <w:t>Управление как политическая наука и практика в Республике Беларусь</w:t>
      </w:r>
      <w:r w:rsidR="00131D8C" w:rsidRPr="00115314">
        <w:rPr>
          <w:sz w:val="28"/>
          <w:szCs w:val="28"/>
        </w:rPr>
        <w:t>»</w:t>
      </w:r>
      <w:r w:rsidR="00A66537" w:rsidRPr="00115314">
        <w:rPr>
          <w:sz w:val="28"/>
          <w:szCs w:val="28"/>
        </w:rPr>
        <w:t>.</w:t>
      </w:r>
      <w:r w:rsidR="00131D8C" w:rsidRPr="00115314">
        <w:rPr>
          <w:sz w:val="28"/>
          <w:szCs w:val="28"/>
        </w:rPr>
        <w:t xml:space="preserve"> </w:t>
      </w:r>
    </w:p>
    <w:p w:rsidR="00810A70" w:rsidRPr="00115314" w:rsidRDefault="008400B7" w:rsidP="005023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810A70" w:rsidRPr="00115314">
        <w:rPr>
          <w:sz w:val="28"/>
          <w:szCs w:val="28"/>
        </w:rPr>
        <w:t xml:space="preserve">выступает связующим звеном в формировании комплекса профессиональных политологических знаний. В силу многообразия современных методологических подходов и методов политического анализа, освоение учебного материала </w:t>
      </w:r>
      <w:r w:rsidR="00810A70" w:rsidRPr="00115314">
        <w:rPr>
          <w:sz w:val="28"/>
          <w:szCs w:val="28"/>
          <w:lang w:val="be-BY"/>
        </w:rPr>
        <w:t>дисциплины</w:t>
      </w:r>
      <w:r w:rsidR="00810A70" w:rsidRPr="00115314">
        <w:rPr>
          <w:sz w:val="28"/>
          <w:szCs w:val="28"/>
        </w:rPr>
        <w:t xml:space="preserve"> «Методология и методы политического анализа» укрепляет способности к самостоятельной творческой работе. </w:t>
      </w:r>
      <w:r w:rsidRPr="00115314">
        <w:rPr>
          <w:sz w:val="28"/>
          <w:szCs w:val="28"/>
        </w:rPr>
        <w:t xml:space="preserve">Специфика </w:t>
      </w:r>
      <w:r>
        <w:rPr>
          <w:sz w:val="28"/>
          <w:szCs w:val="28"/>
        </w:rPr>
        <w:t>учебной дисциплины</w:t>
      </w:r>
      <w:r w:rsidRPr="00115314">
        <w:rPr>
          <w:sz w:val="28"/>
          <w:szCs w:val="28"/>
        </w:rPr>
        <w:t xml:space="preserve"> </w:t>
      </w:r>
      <w:r w:rsidRPr="00115314">
        <w:rPr>
          <w:sz w:val="28"/>
          <w:szCs w:val="28"/>
        </w:rPr>
        <w:lastRenderedPageBreak/>
        <w:t>состоит в его ориентация на развитие практических навыков выполнения прикладных научных проектов.</w:t>
      </w:r>
    </w:p>
    <w:p w:rsidR="00965DB2" w:rsidRPr="00115314" w:rsidRDefault="00965DB2" w:rsidP="005023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5DB2" w:rsidRPr="00115314" w:rsidRDefault="00965DB2" w:rsidP="008400B7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115314">
        <w:rPr>
          <w:b/>
          <w:sz w:val="28"/>
          <w:szCs w:val="28"/>
        </w:rPr>
        <w:t>Требования к освоению учебной дисциплины в соответствии с образовательным стандартом</w:t>
      </w:r>
    </w:p>
    <w:p w:rsidR="00BE3EE3" w:rsidRPr="00115314" w:rsidRDefault="00BE3EE3" w:rsidP="0050231D">
      <w:pPr>
        <w:ind w:left="709"/>
        <w:jc w:val="both"/>
        <w:rPr>
          <w:sz w:val="28"/>
          <w:szCs w:val="28"/>
        </w:rPr>
      </w:pPr>
    </w:p>
    <w:p w:rsidR="00965DB2" w:rsidRPr="00115314" w:rsidRDefault="00965DB2" w:rsidP="0050231D">
      <w:pPr>
        <w:ind w:left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В результате изучения учебной дисциплины студент должен: </w:t>
      </w:r>
    </w:p>
    <w:p w:rsidR="00965DB2" w:rsidRPr="00115314" w:rsidRDefault="00965DB2" w:rsidP="0050231D">
      <w:pPr>
        <w:ind w:firstLine="709"/>
        <w:jc w:val="both"/>
        <w:rPr>
          <w:b/>
          <w:sz w:val="28"/>
          <w:szCs w:val="28"/>
        </w:rPr>
      </w:pPr>
      <w:r w:rsidRPr="00115314">
        <w:rPr>
          <w:b/>
          <w:sz w:val="28"/>
          <w:szCs w:val="28"/>
        </w:rPr>
        <w:t>знать:</w:t>
      </w:r>
    </w:p>
    <w:p w:rsidR="00023BCD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023BCD" w:rsidRPr="00115314">
        <w:rPr>
          <w:sz w:val="28"/>
          <w:szCs w:val="28"/>
        </w:rPr>
        <w:t xml:space="preserve"> предметно-</w:t>
      </w:r>
      <w:r w:rsidR="00652BF9" w:rsidRPr="00115314">
        <w:rPr>
          <w:sz w:val="28"/>
          <w:szCs w:val="28"/>
        </w:rPr>
        <w:t>методологическую</w:t>
      </w:r>
      <w:r w:rsidR="00023BCD" w:rsidRPr="00115314">
        <w:rPr>
          <w:sz w:val="28"/>
          <w:szCs w:val="28"/>
        </w:rPr>
        <w:t xml:space="preserve"> сущность политического анализа;</w:t>
      </w:r>
    </w:p>
    <w:p w:rsidR="00023BCD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023BCD" w:rsidRPr="00115314">
        <w:rPr>
          <w:sz w:val="28"/>
          <w:szCs w:val="28"/>
        </w:rPr>
        <w:t xml:space="preserve"> </w:t>
      </w:r>
      <w:r w:rsidRPr="00115314">
        <w:rPr>
          <w:sz w:val="28"/>
          <w:szCs w:val="28"/>
        </w:rPr>
        <w:t xml:space="preserve">принципы построения исследовательской стратегии, определения проблемы, объекта и предмета, структурирования целей и задач, операционализации понятий; </w:t>
      </w:r>
    </w:p>
    <w:p w:rsidR="00BE3EE3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– разноуровневый характер совокупности методов политического анализа для сбора и обработки информации, выработки практических рекомендаций для субъектов политики; </w:t>
      </w:r>
    </w:p>
    <w:p w:rsidR="00023BCD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023BCD" w:rsidRPr="00115314">
        <w:rPr>
          <w:sz w:val="28"/>
          <w:szCs w:val="28"/>
        </w:rPr>
        <w:t xml:space="preserve"> структуру политического процесса и формирования государственной политики и управления; </w:t>
      </w:r>
    </w:p>
    <w:p w:rsidR="00023BCD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023BCD" w:rsidRPr="00115314">
        <w:rPr>
          <w:sz w:val="28"/>
          <w:szCs w:val="28"/>
        </w:rPr>
        <w:t xml:space="preserve"> приемы разработки и применения современных метод</w:t>
      </w:r>
      <w:r w:rsidR="00F54901">
        <w:rPr>
          <w:sz w:val="28"/>
          <w:szCs w:val="28"/>
        </w:rPr>
        <w:t>ов политического анализа</w:t>
      </w:r>
      <w:r w:rsidRPr="00115314">
        <w:rPr>
          <w:sz w:val="28"/>
          <w:szCs w:val="28"/>
        </w:rPr>
        <w:t>;</w:t>
      </w:r>
    </w:p>
    <w:p w:rsidR="00BE3EE3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– правила подготовки итоговых документов в сфере прикладных политических исследований. </w:t>
      </w:r>
    </w:p>
    <w:p w:rsidR="00965DB2" w:rsidRPr="00115314" w:rsidRDefault="00965DB2" w:rsidP="0050231D">
      <w:pPr>
        <w:ind w:firstLine="709"/>
        <w:jc w:val="both"/>
        <w:rPr>
          <w:b/>
          <w:sz w:val="28"/>
          <w:szCs w:val="28"/>
        </w:rPr>
      </w:pPr>
      <w:r w:rsidRPr="00115314">
        <w:rPr>
          <w:b/>
          <w:sz w:val="28"/>
          <w:szCs w:val="28"/>
        </w:rPr>
        <w:t>уметь:</w:t>
      </w:r>
    </w:p>
    <w:p w:rsidR="003F15D2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3F15D2" w:rsidRPr="00115314">
        <w:rPr>
          <w:sz w:val="28"/>
          <w:szCs w:val="28"/>
        </w:rPr>
        <w:t xml:space="preserve"> собирать, обрабатывать и анализировать эмпирическую информацию по политической проблематике;</w:t>
      </w:r>
    </w:p>
    <w:p w:rsidR="003F15D2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3F15D2" w:rsidRPr="00115314">
        <w:rPr>
          <w:sz w:val="28"/>
          <w:szCs w:val="28"/>
        </w:rPr>
        <w:t xml:space="preserve"> пользоваться наиболее распространенными видами прикладных аналитических метод</w:t>
      </w:r>
      <w:r w:rsidRPr="00115314">
        <w:rPr>
          <w:sz w:val="28"/>
          <w:szCs w:val="28"/>
        </w:rPr>
        <w:t>ов</w:t>
      </w:r>
      <w:r w:rsidR="003F15D2" w:rsidRPr="00115314">
        <w:rPr>
          <w:sz w:val="28"/>
          <w:szCs w:val="28"/>
        </w:rPr>
        <w:t>;</w:t>
      </w:r>
    </w:p>
    <w:p w:rsidR="00BE3EE3" w:rsidRPr="00115314" w:rsidRDefault="00BE3EE3" w:rsidP="00BE3EE3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 взаимодействовать с государственными структурами, применять политологические знания в решении профессиональных проблем;</w:t>
      </w:r>
    </w:p>
    <w:p w:rsidR="00BE3EE3" w:rsidRPr="00115314" w:rsidRDefault="00BE3EE3" w:rsidP="00BE3EE3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 использовать методы политического анализа в будущей профессиональной деятельности;</w:t>
      </w:r>
    </w:p>
    <w:p w:rsidR="003F15D2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3F15D2" w:rsidRPr="00115314">
        <w:rPr>
          <w:sz w:val="28"/>
          <w:szCs w:val="28"/>
        </w:rPr>
        <w:t xml:space="preserve"> правильно оформлять и представлять результаты проведенных исследований;</w:t>
      </w:r>
    </w:p>
    <w:p w:rsidR="003F15D2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3F15D2" w:rsidRPr="00115314">
        <w:rPr>
          <w:sz w:val="28"/>
          <w:szCs w:val="28"/>
        </w:rPr>
        <w:t xml:space="preserve"> работать в команде в процессе выполнения исследовательского проекта; </w:t>
      </w:r>
    </w:p>
    <w:p w:rsidR="003F15D2" w:rsidRPr="00115314" w:rsidRDefault="00BE3EE3" w:rsidP="0050231D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–</w:t>
      </w:r>
      <w:r w:rsidR="003F15D2" w:rsidRPr="00115314">
        <w:rPr>
          <w:sz w:val="28"/>
          <w:szCs w:val="28"/>
        </w:rPr>
        <w:t xml:space="preserve"> воспитывать в себе </w:t>
      </w:r>
      <w:r w:rsidRPr="00115314">
        <w:rPr>
          <w:sz w:val="28"/>
          <w:szCs w:val="28"/>
        </w:rPr>
        <w:t>профессиональные</w:t>
      </w:r>
      <w:r w:rsidR="003F15D2" w:rsidRPr="00115314">
        <w:rPr>
          <w:sz w:val="28"/>
          <w:szCs w:val="28"/>
        </w:rPr>
        <w:t xml:space="preserve"> качества, стремиться к достойному выполнению гражданского и профессионального долга.</w:t>
      </w:r>
    </w:p>
    <w:p w:rsidR="00FC132C" w:rsidRPr="00115314" w:rsidRDefault="00965DB2" w:rsidP="00FC132C">
      <w:pPr>
        <w:ind w:firstLine="709"/>
        <w:jc w:val="both"/>
        <w:rPr>
          <w:b/>
          <w:sz w:val="28"/>
          <w:szCs w:val="28"/>
        </w:rPr>
      </w:pPr>
      <w:r w:rsidRPr="00115314">
        <w:rPr>
          <w:b/>
          <w:sz w:val="28"/>
          <w:szCs w:val="28"/>
        </w:rPr>
        <w:t>владеть:</w:t>
      </w:r>
    </w:p>
    <w:p w:rsidR="00FC132C" w:rsidRPr="00115314" w:rsidRDefault="00FC132C" w:rsidP="00FC132C">
      <w:pPr>
        <w:ind w:firstLine="709"/>
        <w:jc w:val="both"/>
        <w:rPr>
          <w:sz w:val="28"/>
          <w:szCs w:val="28"/>
        </w:rPr>
      </w:pPr>
      <w:r w:rsidRPr="00115314">
        <w:rPr>
          <w:b/>
          <w:sz w:val="28"/>
          <w:szCs w:val="28"/>
        </w:rPr>
        <w:t xml:space="preserve">– </w:t>
      </w:r>
      <w:r w:rsidR="00BE3EE3" w:rsidRPr="00115314">
        <w:rPr>
          <w:sz w:val="28"/>
          <w:szCs w:val="28"/>
        </w:rPr>
        <w:t>н</w:t>
      </w:r>
      <w:r w:rsidR="00683A9D" w:rsidRPr="00115314">
        <w:rPr>
          <w:sz w:val="28"/>
          <w:szCs w:val="28"/>
        </w:rPr>
        <w:t>авыками подготовки материалов для политических документов;</w:t>
      </w:r>
    </w:p>
    <w:p w:rsidR="00FC132C" w:rsidRPr="00115314" w:rsidRDefault="00FC132C" w:rsidP="00FC132C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– </w:t>
      </w:r>
      <w:r w:rsidR="00BE3EE3" w:rsidRPr="00115314">
        <w:rPr>
          <w:sz w:val="28"/>
          <w:szCs w:val="28"/>
        </w:rPr>
        <w:t>м</w:t>
      </w:r>
      <w:r w:rsidR="00683A9D" w:rsidRPr="00115314">
        <w:rPr>
          <w:sz w:val="28"/>
          <w:szCs w:val="28"/>
        </w:rPr>
        <w:t xml:space="preserve">етодами </w:t>
      </w:r>
      <w:r w:rsidR="00BE3EE3" w:rsidRPr="00115314">
        <w:rPr>
          <w:sz w:val="28"/>
          <w:szCs w:val="28"/>
        </w:rPr>
        <w:t>анализа политических ситуаций и процессов</w:t>
      </w:r>
      <w:r w:rsidR="00683A9D" w:rsidRPr="00115314">
        <w:rPr>
          <w:sz w:val="28"/>
          <w:szCs w:val="28"/>
        </w:rPr>
        <w:t>;</w:t>
      </w:r>
    </w:p>
    <w:p w:rsidR="00683A9D" w:rsidRPr="00115314" w:rsidRDefault="00FC132C" w:rsidP="00FC132C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 xml:space="preserve">– </w:t>
      </w:r>
      <w:r w:rsidR="00BE3EE3" w:rsidRPr="00115314">
        <w:rPr>
          <w:sz w:val="28"/>
          <w:szCs w:val="28"/>
        </w:rPr>
        <w:t>н</w:t>
      </w:r>
      <w:r w:rsidR="00683A9D" w:rsidRPr="00115314">
        <w:rPr>
          <w:sz w:val="28"/>
          <w:szCs w:val="28"/>
        </w:rPr>
        <w:t>авыками администрирования</w:t>
      </w:r>
      <w:r w:rsidR="00BE3EE3" w:rsidRPr="00115314">
        <w:rPr>
          <w:sz w:val="28"/>
          <w:szCs w:val="28"/>
        </w:rPr>
        <w:t xml:space="preserve"> научно-исследовательской и экспертно-аналитической деятельности</w:t>
      </w:r>
      <w:r w:rsidR="008750CA" w:rsidRPr="00115314">
        <w:rPr>
          <w:sz w:val="28"/>
          <w:szCs w:val="28"/>
        </w:rPr>
        <w:t>.</w:t>
      </w:r>
    </w:p>
    <w:p w:rsidR="00BE3EE3" w:rsidRPr="007D3394" w:rsidRDefault="00BE3EE3" w:rsidP="005023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68C1" w:rsidRDefault="00CC68C1" w:rsidP="00FC1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68C1" w:rsidRDefault="00CC68C1" w:rsidP="00FC1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132C" w:rsidRPr="007D3394" w:rsidRDefault="00965DB2" w:rsidP="00FC132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D3394">
        <w:rPr>
          <w:sz w:val="28"/>
          <w:szCs w:val="28"/>
        </w:rPr>
        <w:lastRenderedPageBreak/>
        <w:t>В процессе изучения ди</w:t>
      </w:r>
      <w:r w:rsidR="004A1FBC" w:rsidRPr="007D3394">
        <w:rPr>
          <w:sz w:val="28"/>
          <w:szCs w:val="28"/>
        </w:rPr>
        <w:t>сциплины «</w:t>
      </w:r>
      <w:r w:rsidR="00BE3EE3" w:rsidRPr="007D3394">
        <w:rPr>
          <w:sz w:val="28"/>
          <w:szCs w:val="28"/>
        </w:rPr>
        <w:t>Методология и методы политического анализа</w:t>
      </w:r>
      <w:r w:rsidR="00F67FEC" w:rsidRPr="007D3394">
        <w:rPr>
          <w:sz w:val="28"/>
          <w:szCs w:val="28"/>
        </w:rPr>
        <w:t>» учащийся</w:t>
      </w:r>
      <w:r w:rsidRPr="007D3394">
        <w:rPr>
          <w:sz w:val="28"/>
          <w:szCs w:val="28"/>
        </w:rPr>
        <w:t>-политолог должен обладать следующими</w:t>
      </w:r>
      <w:r w:rsidR="00B25934" w:rsidRPr="007D3394">
        <w:rPr>
          <w:sz w:val="28"/>
          <w:szCs w:val="28"/>
        </w:rPr>
        <w:t xml:space="preserve"> </w:t>
      </w:r>
      <w:r w:rsidRPr="007D3394">
        <w:rPr>
          <w:i/>
          <w:sz w:val="28"/>
          <w:szCs w:val="28"/>
        </w:rPr>
        <w:t>профессиональными компетенциями:</w:t>
      </w:r>
    </w:p>
    <w:p w:rsidR="00FC132C" w:rsidRPr="007D3394" w:rsidRDefault="00FC132C" w:rsidP="00FC1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394">
        <w:rPr>
          <w:i/>
          <w:sz w:val="28"/>
          <w:szCs w:val="28"/>
        </w:rPr>
        <w:t xml:space="preserve">– </w:t>
      </w:r>
      <w:r w:rsidR="00BE3EE3" w:rsidRPr="007D3394">
        <w:rPr>
          <w:sz w:val="28"/>
          <w:szCs w:val="28"/>
        </w:rPr>
        <w:t xml:space="preserve">применения </w:t>
      </w:r>
      <w:r w:rsidR="0021028A" w:rsidRPr="007D3394">
        <w:rPr>
          <w:sz w:val="28"/>
          <w:szCs w:val="28"/>
        </w:rPr>
        <w:t>релевантны</w:t>
      </w:r>
      <w:r w:rsidR="00BE3EE3" w:rsidRPr="007D3394">
        <w:rPr>
          <w:sz w:val="28"/>
          <w:szCs w:val="28"/>
        </w:rPr>
        <w:t>х</w:t>
      </w:r>
      <w:r w:rsidR="0021028A" w:rsidRPr="007D3394">
        <w:rPr>
          <w:sz w:val="28"/>
          <w:szCs w:val="28"/>
        </w:rPr>
        <w:t xml:space="preserve"> информационны</w:t>
      </w:r>
      <w:r w:rsidR="00BE3EE3" w:rsidRPr="007D3394">
        <w:rPr>
          <w:sz w:val="28"/>
          <w:szCs w:val="28"/>
        </w:rPr>
        <w:t xml:space="preserve">х </w:t>
      </w:r>
      <w:r w:rsidR="0021028A" w:rsidRPr="007D3394">
        <w:rPr>
          <w:sz w:val="28"/>
          <w:szCs w:val="28"/>
        </w:rPr>
        <w:t>ресурс</w:t>
      </w:r>
      <w:r w:rsidR="00BE3EE3" w:rsidRPr="007D3394">
        <w:rPr>
          <w:sz w:val="28"/>
          <w:szCs w:val="28"/>
        </w:rPr>
        <w:t>ов</w:t>
      </w:r>
      <w:r w:rsidR="0021028A" w:rsidRPr="007D3394">
        <w:rPr>
          <w:sz w:val="28"/>
          <w:szCs w:val="28"/>
        </w:rPr>
        <w:t>;</w:t>
      </w:r>
    </w:p>
    <w:p w:rsidR="00FC132C" w:rsidRPr="007D3394" w:rsidRDefault="00FC132C" w:rsidP="00FC1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 xml:space="preserve">– </w:t>
      </w:r>
      <w:r w:rsidR="00BE3EE3" w:rsidRPr="007D3394">
        <w:rPr>
          <w:sz w:val="28"/>
          <w:szCs w:val="28"/>
        </w:rPr>
        <w:t>с</w:t>
      </w:r>
      <w:r w:rsidR="0021028A" w:rsidRPr="007D3394">
        <w:rPr>
          <w:sz w:val="28"/>
          <w:szCs w:val="28"/>
        </w:rPr>
        <w:t>бора, обработки и анализа политической информации;</w:t>
      </w:r>
    </w:p>
    <w:p w:rsidR="0021028A" w:rsidRPr="007D3394" w:rsidRDefault="00FC132C" w:rsidP="00FC1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 xml:space="preserve">– </w:t>
      </w:r>
      <w:r w:rsidR="00BE3EE3" w:rsidRPr="007D3394">
        <w:rPr>
          <w:sz w:val="28"/>
          <w:szCs w:val="28"/>
        </w:rPr>
        <w:t>о</w:t>
      </w:r>
      <w:r w:rsidR="00A06723" w:rsidRPr="007D3394">
        <w:rPr>
          <w:sz w:val="28"/>
          <w:szCs w:val="28"/>
        </w:rPr>
        <w:t>рганизационно</w:t>
      </w:r>
      <w:r w:rsidR="00AF1A11" w:rsidRPr="007D3394">
        <w:rPr>
          <w:sz w:val="28"/>
          <w:szCs w:val="28"/>
        </w:rPr>
        <w:t>-</w:t>
      </w:r>
      <w:r w:rsidR="00A06723" w:rsidRPr="007D3394">
        <w:rPr>
          <w:sz w:val="28"/>
          <w:szCs w:val="28"/>
        </w:rPr>
        <w:t>методического обеспечения процессов принятия управленческих решений.</w:t>
      </w:r>
    </w:p>
    <w:p w:rsidR="002A6057" w:rsidRPr="007D3394" w:rsidRDefault="002A6057" w:rsidP="005023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  <w:lang w:val="be-BY"/>
        </w:rPr>
        <w:t xml:space="preserve">При изучении дисциплины </w:t>
      </w:r>
      <w:r w:rsidRPr="007D3394">
        <w:rPr>
          <w:sz w:val="28"/>
          <w:szCs w:val="28"/>
        </w:rPr>
        <w:t xml:space="preserve">«Методология и методы политического анализа» </w:t>
      </w:r>
      <w:r w:rsidRPr="007D3394">
        <w:rPr>
          <w:sz w:val="28"/>
          <w:szCs w:val="28"/>
          <w:lang w:val="be-BY"/>
        </w:rPr>
        <w:t xml:space="preserve">используются современные интерактивные методы обучения, направленные на инструментально-прикладное усвоение полученных знаний. </w:t>
      </w:r>
      <w:r w:rsidRPr="007D3394">
        <w:rPr>
          <w:sz w:val="28"/>
          <w:szCs w:val="28"/>
        </w:rPr>
        <w:t>В числе современных инновационных образовательных технологий используются: вариативные модели управляемой самостоятельной деятельности студентов; модульно-рейтинговая система; информационные технологии; методики активного обучения.</w:t>
      </w:r>
    </w:p>
    <w:p w:rsidR="002A6057" w:rsidRPr="007D3394" w:rsidRDefault="002A6057" w:rsidP="005023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115314">
        <w:rPr>
          <w:bCs/>
          <w:sz w:val="28"/>
          <w:szCs w:val="28"/>
        </w:rPr>
        <w:t>И</w:t>
      </w:r>
      <w:r w:rsidR="00965DB2" w:rsidRPr="00115314">
        <w:rPr>
          <w:bCs/>
          <w:sz w:val="28"/>
          <w:szCs w:val="28"/>
        </w:rPr>
        <w:t>зучение учебной дис</w:t>
      </w:r>
      <w:r w:rsidR="00A06723" w:rsidRPr="00115314">
        <w:rPr>
          <w:bCs/>
          <w:sz w:val="28"/>
          <w:szCs w:val="28"/>
        </w:rPr>
        <w:t>циплины «</w:t>
      </w:r>
      <w:r w:rsidR="00864D6F" w:rsidRPr="00115314">
        <w:rPr>
          <w:sz w:val="28"/>
          <w:szCs w:val="28"/>
        </w:rPr>
        <w:t>Методология и методы политического анализа</w:t>
      </w:r>
      <w:r w:rsidR="00A06723" w:rsidRPr="00115314">
        <w:rPr>
          <w:bCs/>
          <w:sz w:val="28"/>
          <w:szCs w:val="28"/>
        </w:rPr>
        <w:t>» рассчитано на 1</w:t>
      </w:r>
      <w:r w:rsidRPr="00115314">
        <w:rPr>
          <w:bCs/>
          <w:sz w:val="28"/>
          <w:szCs w:val="28"/>
        </w:rPr>
        <w:t>08</w:t>
      </w:r>
      <w:r w:rsidR="00A06723" w:rsidRPr="00115314">
        <w:rPr>
          <w:bCs/>
          <w:sz w:val="28"/>
          <w:szCs w:val="28"/>
        </w:rPr>
        <w:t xml:space="preserve"> учебных час</w:t>
      </w:r>
      <w:r w:rsidR="00DB5B24" w:rsidRPr="00115314">
        <w:rPr>
          <w:bCs/>
          <w:sz w:val="28"/>
          <w:szCs w:val="28"/>
        </w:rPr>
        <w:t>ов</w:t>
      </w:r>
      <w:r w:rsidR="00A06723" w:rsidRPr="00115314">
        <w:rPr>
          <w:bCs/>
          <w:sz w:val="28"/>
          <w:szCs w:val="28"/>
        </w:rPr>
        <w:t xml:space="preserve">, из них </w:t>
      </w:r>
      <w:r w:rsidRPr="00115314">
        <w:rPr>
          <w:bCs/>
          <w:sz w:val="28"/>
          <w:szCs w:val="28"/>
        </w:rPr>
        <w:t>3</w:t>
      </w:r>
      <w:r w:rsidR="009C68F4" w:rsidRPr="00115314">
        <w:rPr>
          <w:bCs/>
          <w:sz w:val="28"/>
          <w:szCs w:val="28"/>
        </w:rPr>
        <w:t>4</w:t>
      </w:r>
      <w:r w:rsidR="00965DB2" w:rsidRPr="00115314">
        <w:rPr>
          <w:bCs/>
          <w:sz w:val="28"/>
          <w:szCs w:val="28"/>
        </w:rPr>
        <w:t xml:space="preserve"> аудиторных. Их примерное распределе</w:t>
      </w:r>
      <w:r w:rsidR="00A06723" w:rsidRPr="00115314">
        <w:rPr>
          <w:bCs/>
          <w:sz w:val="28"/>
          <w:szCs w:val="28"/>
        </w:rPr>
        <w:t>ние по видам занятий включает 2</w:t>
      </w:r>
      <w:r w:rsidR="009C68F4" w:rsidRPr="00115314">
        <w:rPr>
          <w:bCs/>
          <w:sz w:val="28"/>
          <w:szCs w:val="28"/>
        </w:rPr>
        <w:t>0</w:t>
      </w:r>
      <w:r w:rsidR="00A06723" w:rsidRPr="00115314">
        <w:rPr>
          <w:bCs/>
          <w:sz w:val="28"/>
          <w:szCs w:val="28"/>
        </w:rPr>
        <w:t xml:space="preserve"> часов лекционных, </w:t>
      </w:r>
      <w:r w:rsidRPr="00115314">
        <w:rPr>
          <w:bCs/>
          <w:sz w:val="28"/>
          <w:szCs w:val="28"/>
        </w:rPr>
        <w:t>1</w:t>
      </w:r>
      <w:r w:rsidR="00972859" w:rsidRPr="00115314">
        <w:rPr>
          <w:bCs/>
          <w:sz w:val="28"/>
          <w:szCs w:val="28"/>
        </w:rPr>
        <w:t>4</w:t>
      </w:r>
      <w:r w:rsidR="00965DB2" w:rsidRPr="00115314">
        <w:rPr>
          <w:bCs/>
          <w:sz w:val="28"/>
          <w:szCs w:val="28"/>
        </w:rPr>
        <w:t xml:space="preserve"> часов семинарских занятий. </w:t>
      </w:r>
      <w:r w:rsidR="00965DB2" w:rsidRPr="00115314">
        <w:rPr>
          <w:sz w:val="28"/>
          <w:szCs w:val="28"/>
        </w:rPr>
        <w:t xml:space="preserve">Рекомендуемая форма текущей аттестации: </w:t>
      </w:r>
      <w:r w:rsidR="009C68F4" w:rsidRPr="00115314">
        <w:rPr>
          <w:sz w:val="28"/>
          <w:szCs w:val="28"/>
        </w:rPr>
        <w:t>экзамен</w:t>
      </w:r>
      <w:r w:rsidR="00965DB2" w:rsidRPr="00115314">
        <w:rPr>
          <w:sz w:val="28"/>
          <w:szCs w:val="28"/>
          <w:lang w:val="be-BY"/>
        </w:rPr>
        <w:t>.</w:t>
      </w:r>
    </w:p>
    <w:p w:rsidR="00965DB2" w:rsidRPr="007D3394" w:rsidRDefault="00965DB2" w:rsidP="00965DB2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7D3394">
        <w:rPr>
          <w:bCs/>
          <w:sz w:val="28"/>
          <w:szCs w:val="28"/>
        </w:rPr>
        <w:br w:type="page"/>
      </w:r>
      <w:r w:rsidRPr="007D3394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965DB2" w:rsidRPr="007D3394" w:rsidRDefault="00965DB2" w:rsidP="00965DB2">
      <w:pPr>
        <w:rPr>
          <w:b/>
          <w:sz w:val="28"/>
          <w:szCs w:val="28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0"/>
        <w:gridCol w:w="1842"/>
        <w:gridCol w:w="1244"/>
        <w:gridCol w:w="2017"/>
      </w:tblGrid>
      <w:tr w:rsidR="00965DB2" w:rsidRPr="007D3394" w:rsidTr="005216AC">
        <w:trPr>
          <w:trHeight w:val="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Всего аудиторных часов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Семинарские занятия</w:t>
            </w:r>
          </w:p>
        </w:tc>
      </w:tr>
      <w:tr w:rsidR="00965DB2" w:rsidRPr="007D3394" w:rsidTr="005216AC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965DB2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Pr="007D3394" w:rsidRDefault="0050231D" w:rsidP="0050231D">
            <w:pPr>
              <w:shd w:val="clear" w:color="auto" w:fill="FFFFFF"/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 xml:space="preserve">Политический анализ: </w:t>
            </w:r>
            <w:r w:rsidR="003F0B87" w:rsidRPr="007D3394">
              <w:rPr>
                <w:sz w:val="26"/>
                <w:szCs w:val="26"/>
              </w:rPr>
              <w:t>предметно-</w:t>
            </w:r>
            <w:r w:rsidRPr="007D3394">
              <w:rPr>
                <w:sz w:val="26"/>
                <w:szCs w:val="26"/>
              </w:rPr>
              <w:t xml:space="preserve">методологическая специфика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B2" w:rsidRPr="007D3394" w:rsidRDefault="002C2D1F" w:rsidP="0050231D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514C49" w:rsidP="00755657">
            <w:pPr>
              <w:jc w:val="center"/>
              <w:rPr>
                <w:sz w:val="28"/>
                <w:szCs w:val="28"/>
                <w:lang w:val="be-BY"/>
              </w:rPr>
            </w:pPr>
            <w:r w:rsidRPr="007D339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2C2D1F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</w:tr>
      <w:tr w:rsidR="00965DB2" w:rsidRPr="007D3394" w:rsidTr="00521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2C2D1F" w:rsidP="002C2D1F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6" w:rsidRPr="007D3394" w:rsidRDefault="00C71D0C" w:rsidP="00755657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 xml:space="preserve">Центры политического анализа в современном политическом пространстве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B2" w:rsidRPr="007D3394" w:rsidRDefault="0086228E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8333BE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5216AC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</w:tr>
      <w:tr w:rsidR="00487C12" w:rsidRPr="007D3394" w:rsidTr="00A93364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C12" w:rsidRPr="007D3394" w:rsidRDefault="00487C12" w:rsidP="00A93364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>Политический анализ государственного управления, процессов формирования и реализации государственной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12" w:rsidRPr="007D3394" w:rsidRDefault="00F55CF6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F55CF6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</w:tr>
      <w:tr w:rsidR="00487C12" w:rsidRPr="007D3394" w:rsidTr="00A933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C12" w:rsidRPr="007D3394" w:rsidRDefault="00487C12" w:rsidP="008050CD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 xml:space="preserve">Методы </w:t>
            </w:r>
            <w:r w:rsidR="00683731" w:rsidRPr="007D3394">
              <w:rPr>
                <w:sz w:val="26"/>
                <w:szCs w:val="26"/>
              </w:rPr>
              <w:t xml:space="preserve">анализа </w:t>
            </w:r>
            <w:r w:rsidRPr="007D3394">
              <w:rPr>
                <w:sz w:val="26"/>
                <w:szCs w:val="26"/>
              </w:rPr>
              <w:t>политических ситуаций</w:t>
            </w:r>
            <w:r w:rsidR="008050CD" w:rsidRPr="007D3394">
              <w:rPr>
                <w:sz w:val="26"/>
                <w:szCs w:val="26"/>
              </w:rPr>
              <w:t xml:space="preserve"> и</w:t>
            </w:r>
            <w:r w:rsidR="00714920" w:rsidRPr="007D3394">
              <w:rPr>
                <w:sz w:val="26"/>
                <w:szCs w:val="26"/>
              </w:rPr>
              <w:t xml:space="preserve"> </w:t>
            </w:r>
            <w:r w:rsidRPr="007D3394">
              <w:rPr>
                <w:sz w:val="26"/>
                <w:szCs w:val="26"/>
              </w:rPr>
              <w:t>процессов</w:t>
            </w:r>
            <w:r w:rsidR="009E4A43" w:rsidRPr="007D3394">
              <w:rPr>
                <w:sz w:val="26"/>
                <w:szCs w:val="26"/>
              </w:rPr>
              <w:t xml:space="preserve"> </w:t>
            </w:r>
          </w:p>
          <w:p w:rsidR="008050CD" w:rsidRPr="007D3394" w:rsidRDefault="008050CD" w:rsidP="008050CD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6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</w:tr>
      <w:tr w:rsidR="00487C12" w:rsidRPr="007D3394" w:rsidTr="00A93364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C12" w:rsidRPr="007D3394" w:rsidRDefault="00487C12" w:rsidP="00A93364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 xml:space="preserve">Политический анализ </w:t>
            </w:r>
          </w:p>
          <w:p w:rsidR="00487C12" w:rsidRPr="007D3394" w:rsidRDefault="00487C12" w:rsidP="00A93364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>медиасферы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12" w:rsidRPr="007D3394" w:rsidRDefault="0086228E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8333BE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2</w:t>
            </w:r>
          </w:p>
        </w:tc>
      </w:tr>
      <w:tr w:rsidR="00487C12" w:rsidRPr="007D3394" w:rsidTr="00A933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2C2D1F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C12" w:rsidRPr="007D3394" w:rsidRDefault="00487C12" w:rsidP="00F55CF6">
            <w:pPr>
              <w:rPr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 xml:space="preserve">Методы анализа </w:t>
            </w:r>
            <w:r w:rsidR="002C2D1F" w:rsidRPr="007D3394">
              <w:rPr>
                <w:sz w:val="26"/>
                <w:szCs w:val="26"/>
              </w:rPr>
              <w:t>политических</w:t>
            </w:r>
            <w:r w:rsidRPr="007D3394">
              <w:rPr>
                <w:sz w:val="26"/>
                <w:szCs w:val="26"/>
              </w:rPr>
              <w:t xml:space="preserve"> текстов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  <w:lang w:val="be-BY"/>
              </w:rPr>
            </w:pPr>
            <w:r w:rsidRPr="007D339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C12" w:rsidRPr="007D3394" w:rsidRDefault="00487C12" w:rsidP="00A93364">
            <w:pPr>
              <w:jc w:val="center"/>
              <w:rPr>
                <w:sz w:val="28"/>
                <w:szCs w:val="28"/>
                <w:lang w:val="be-BY"/>
              </w:rPr>
            </w:pPr>
            <w:r w:rsidRPr="007D3394">
              <w:rPr>
                <w:sz w:val="28"/>
                <w:szCs w:val="28"/>
                <w:lang w:val="be-BY"/>
              </w:rPr>
              <w:t>2</w:t>
            </w:r>
          </w:p>
        </w:tc>
      </w:tr>
      <w:tr w:rsidR="00965DB2" w:rsidRPr="007D3394" w:rsidTr="00521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7D3394" w:rsidRDefault="002C2D1F" w:rsidP="00755657">
            <w:pPr>
              <w:jc w:val="center"/>
              <w:rPr>
                <w:sz w:val="28"/>
                <w:szCs w:val="28"/>
              </w:rPr>
            </w:pPr>
            <w:r w:rsidRPr="007D3394">
              <w:rPr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Pr="007D3394" w:rsidRDefault="00A26ED4" w:rsidP="00755657">
            <w:pPr>
              <w:widowControl w:val="0"/>
              <w:rPr>
                <w:snapToGrid w:val="0"/>
                <w:sz w:val="26"/>
                <w:szCs w:val="26"/>
              </w:rPr>
            </w:pPr>
            <w:r w:rsidRPr="007D3394">
              <w:rPr>
                <w:sz w:val="26"/>
                <w:szCs w:val="26"/>
              </w:rPr>
              <w:t>Подготовка итоговых документов прикладных проектов в сфере политических исследований. Заключение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115314" w:rsidRDefault="00AC09E0" w:rsidP="00755657">
            <w:pPr>
              <w:jc w:val="center"/>
              <w:rPr>
                <w:sz w:val="28"/>
                <w:szCs w:val="28"/>
              </w:rPr>
            </w:pPr>
            <w:r w:rsidRPr="00115314">
              <w:rPr>
                <w:sz w:val="28"/>
                <w:szCs w:val="28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115314" w:rsidRDefault="000427FF" w:rsidP="00755657">
            <w:pPr>
              <w:jc w:val="center"/>
              <w:rPr>
                <w:sz w:val="28"/>
                <w:szCs w:val="28"/>
              </w:rPr>
            </w:pPr>
            <w:r w:rsidRPr="00115314"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Pr="00115314" w:rsidRDefault="00527E09" w:rsidP="00972859">
            <w:pPr>
              <w:jc w:val="center"/>
              <w:rPr>
                <w:sz w:val="28"/>
                <w:szCs w:val="28"/>
              </w:rPr>
            </w:pPr>
            <w:r w:rsidRPr="00115314">
              <w:rPr>
                <w:sz w:val="28"/>
                <w:szCs w:val="28"/>
              </w:rPr>
              <w:t>2 </w:t>
            </w:r>
          </w:p>
        </w:tc>
      </w:tr>
      <w:tr w:rsidR="000812EA" w:rsidRPr="007D3394" w:rsidTr="00521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A" w:rsidRPr="007D3394" w:rsidRDefault="000812EA" w:rsidP="00755657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7D3394" w:rsidRDefault="000812EA" w:rsidP="0075565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7D3394" w:rsidRDefault="00923777" w:rsidP="00755657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3</w:t>
            </w:r>
            <w:r w:rsidR="000812EA" w:rsidRPr="007D339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7D3394" w:rsidRDefault="000812EA" w:rsidP="00755657">
            <w:pPr>
              <w:jc w:val="center"/>
              <w:rPr>
                <w:b/>
                <w:sz w:val="28"/>
                <w:szCs w:val="28"/>
              </w:rPr>
            </w:pPr>
            <w:r w:rsidRPr="007D3394">
              <w:rPr>
                <w:b/>
                <w:sz w:val="28"/>
                <w:szCs w:val="28"/>
              </w:rPr>
              <w:t>2</w:t>
            </w:r>
            <w:r w:rsidR="009C68F4" w:rsidRPr="007D339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7D3394" w:rsidRDefault="00972859" w:rsidP="007556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</w:tbl>
    <w:p w:rsidR="00965DB2" w:rsidRPr="007D3394" w:rsidRDefault="00965DB2" w:rsidP="00965DB2">
      <w:pPr>
        <w:jc w:val="center"/>
        <w:rPr>
          <w:b/>
          <w:sz w:val="28"/>
          <w:szCs w:val="28"/>
        </w:rPr>
      </w:pPr>
    </w:p>
    <w:p w:rsidR="00F55CF6" w:rsidRPr="007D3394" w:rsidRDefault="00F55CF6" w:rsidP="00F55CF6">
      <w:pPr>
        <w:jc w:val="both"/>
        <w:rPr>
          <w:b/>
          <w:sz w:val="28"/>
          <w:szCs w:val="28"/>
        </w:rPr>
      </w:pPr>
    </w:p>
    <w:p w:rsidR="00965DB2" w:rsidRPr="009F3D76" w:rsidRDefault="00965DB2" w:rsidP="00965DB2">
      <w:pPr>
        <w:pageBreakBefore/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lastRenderedPageBreak/>
        <w:t>СОДЕРЖАНИЕ УЧЕБНОГО МАТЕРИАЛА</w:t>
      </w:r>
    </w:p>
    <w:p w:rsidR="00965DB2" w:rsidRPr="009F3D76" w:rsidRDefault="00965DB2" w:rsidP="00965DB2">
      <w:pPr>
        <w:jc w:val="center"/>
        <w:rPr>
          <w:b/>
          <w:sz w:val="28"/>
          <w:szCs w:val="28"/>
        </w:rPr>
      </w:pPr>
    </w:p>
    <w:p w:rsidR="00EF755A" w:rsidRPr="009F3D76" w:rsidRDefault="00130C00" w:rsidP="00C5700F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EF755A" w:rsidRPr="009F3D76">
        <w:rPr>
          <w:b/>
          <w:sz w:val="28"/>
          <w:szCs w:val="28"/>
        </w:rPr>
        <w:t xml:space="preserve">1. </w:t>
      </w:r>
      <w:r w:rsidR="0016049F" w:rsidRPr="009F3D76">
        <w:rPr>
          <w:b/>
          <w:sz w:val="28"/>
          <w:szCs w:val="28"/>
        </w:rPr>
        <w:t>Политический анализ: предметно-методологическая</w:t>
      </w:r>
      <w:r w:rsidR="005743AE" w:rsidRPr="009F3D76">
        <w:rPr>
          <w:b/>
          <w:sz w:val="28"/>
          <w:szCs w:val="28"/>
        </w:rPr>
        <w:t xml:space="preserve"> специфика</w:t>
      </w:r>
    </w:p>
    <w:p w:rsidR="009649BA" w:rsidRPr="009649BA" w:rsidRDefault="00EF755A" w:rsidP="009649BA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Место учебно</w:t>
      </w:r>
      <w:r w:rsidR="003C24EC" w:rsidRPr="009F3D76">
        <w:rPr>
          <w:sz w:val="28"/>
          <w:szCs w:val="28"/>
        </w:rPr>
        <w:t>й дисциплины</w:t>
      </w:r>
      <w:r w:rsidRPr="009F3D76">
        <w:rPr>
          <w:sz w:val="28"/>
          <w:szCs w:val="28"/>
        </w:rPr>
        <w:t xml:space="preserve"> в профессиональной подготовке политолог</w:t>
      </w:r>
      <w:r w:rsidR="003C24EC" w:rsidRPr="009F3D76">
        <w:rPr>
          <w:sz w:val="28"/>
          <w:szCs w:val="28"/>
        </w:rPr>
        <w:t>ов</w:t>
      </w:r>
      <w:r w:rsidRPr="009F3D76">
        <w:rPr>
          <w:sz w:val="28"/>
          <w:szCs w:val="28"/>
        </w:rPr>
        <w:t xml:space="preserve">. </w:t>
      </w:r>
      <w:r w:rsidR="003C24EC" w:rsidRPr="009F3D76">
        <w:rPr>
          <w:sz w:val="28"/>
          <w:szCs w:val="28"/>
        </w:rPr>
        <w:t>Понятие «политический анализ». Теоретические и методологические основы политического анализа.</w:t>
      </w:r>
      <w:r w:rsidR="00714920" w:rsidRPr="009F3D76">
        <w:rPr>
          <w:sz w:val="28"/>
          <w:szCs w:val="28"/>
        </w:rPr>
        <w:t xml:space="preserve"> </w:t>
      </w:r>
      <w:r w:rsidR="006B65FF" w:rsidRPr="009F3D76">
        <w:rPr>
          <w:sz w:val="28"/>
          <w:szCs w:val="28"/>
        </w:rPr>
        <w:t xml:space="preserve">Значение политической теории для прикладных исследований. </w:t>
      </w:r>
      <w:r w:rsidR="003C24EC" w:rsidRPr="009649BA">
        <w:rPr>
          <w:sz w:val="28"/>
          <w:szCs w:val="28"/>
        </w:rPr>
        <w:t>Общенаучный</w:t>
      </w:r>
      <w:r w:rsidRPr="009649BA">
        <w:rPr>
          <w:sz w:val="28"/>
          <w:szCs w:val="28"/>
        </w:rPr>
        <w:t xml:space="preserve"> и </w:t>
      </w:r>
      <w:r w:rsidR="003C24EC" w:rsidRPr="009649BA">
        <w:rPr>
          <w:sz w:val="28"/>
          <w:szCs w:val="28"/>
        </w:rPr>
        <w:t>в</w:t>
      </w:r>
      <w:r w:rsidRPr="009649BA">
        <w:rPr>
          <w:sz w:val="28"/>
          <w:szCs w:val="28"/>
        </w:rPr>
        <w:t>нутринаучный</w:t>
      </w:r>
      <w:r w:rsidR="003C24EC" w:rsidRPr="009649BA">
        <w:rPr>
          <w:sz w:val="28"/>
          <w:szCs w:val="28"/>
        </w:rPr>
        <w:t xml:space="preserve"> у</w:t>
      </w:r>
      <w:r w:rsidR="0016049F" w:rsidRPr="009649BA">
        <w:rPr>
          <w:sz w:val="28"/>
          <w:szCs w:val="28"/>
        </w:rPr>
        <w:t>ровн</w:t>
      </w:r>
      <w:r w:rsidR="003C24EC" w:rsidRPr="009649BA">
        <w:rPr>
          <w:sz w:val="28"/>
          <w:szCs w:val="28"/>
        </w:rPr>
        <w:t>и</w:t>
      </w:r>
      <w:r w:rsidR="0016049F" w:rsidRPr="009649BA">
        <w:rPr>
          <w:sz w:val="28"/>
          <w:szCs w:val="28"/>
        </w:rPr>
        <w:t xml:space="preserve"> </w:t>
      </w:r>
      <w:r w:rsidR="003C24EC" w:rsidRPr="009649BA">
        <w:rPr>
          <w:sz w:val="28"/>
          <w:szCs w:val="28"/>
        </w:rPr>
        <w:t xml:space="preserve">научной </w:t>
      </w:r>
      <w:r w:rsidR="0016049F" w:rsidRPr="009649BA">
        <w:rPr>
          <w:sz w:val="28"/>
          <w:szCs w:val="28"/>
        </w:rPr>
        <w:t>методологии</w:t>
      </w:r>
      <w:r w:rsidR="003C24EC" w:rsidRPr="009649BA">
        <w:rPr>
          <w:sz w:val="28"/>
          <w:szCs w:val="28"/>
        </w:rPr>
        <w:t>.</w:t>
      </w:r>
      <w:r w:rsidR="00714920" w:rsidRPr="009649BA">
        <w:rPr>
          <w:sz w:val="28"/>
          <w:szCs w:val="28"/>
        </w:rPr>
        <w:t xml:space="preserve"> </w:t>
      </w:r>
      <w:r w:rsidR="00071F82" w:rsidRPr="009649BA">
        <w:rPr>
          <w:sz w:val="28"/>
          <w:szCs w:val="28"/>
        </w:rPr>
        <w:t xml:space="preserve">Гносеологические модели: объективно-реалистическая, конструктивистская и символическая. </w:t>
      </w:r>
      <w:r w:rsidR="001F662B" w:rsidRPr="009649BA">
        <w:rPr>
          <w:sz w:val="28"/>
          <w:szCs w:val="28"/>
        </w:rPr>
        <w:t>Классическая (к</w:t>
      </w:r>
      <w:r w:rsidR="008A69F8" w:rsidRPr="009649BA">
        <w:rPr>
          <w:sz w:val="28"/>
          <w:szCs w:val="28"/>
        </w:rPr>
        <w:t>орреспондентская</w:t>
      </w:r>
      <w:r w:rsidR="001F662B" w:rsidRPr="009649BA">
        <w:rPr>
          <w:sz w:val="28"/>
          <w:szCs w:val="28"/>
        </w:rPr>
        <w:t>),</w:t>
      </w:r>
      <w:r w:rsidR="008A69F8" w:rsidRPr="009649BA">
        <w:rPr>
          <w:sz w:val="28"/>
          <w:szCs w:val="28"/>
        </w:rPr>
        <w:t xml:space="preserve"> когерентная</w:t>
      </w:r>
      <w:r w:rsidR="001F662B" w:rsidRPr="009649BA">
        <w:rPr>
          <w:sz w:val="28"/>
          <w:szCs w:val="28"/>
        </w:rPr>
        <w:t xml:space="preserve">, </w:t>
      </w:r>
      <w:r w:rsidR="00887BEC" w:rsidRPr="009649BA">
        <w:rPr>
          <w:sz w:val="28"/>
          <w:szCs w:val="28"/>
        </w:rPr>
        <w:t xml:space="preserve">конвенциальная, </w:t>
      </w:r>
      <w:r w:rsidR="001F662B" w:rsidRPr="009649BA">
        <w:rPr>
          <w:sz w:val="28"/>
          <w:szCs w:val="28"/>
        </w:rPr>
        <w:t>прагматическая</w:t>
      </w:r>
      <w:r w:rsidR="008A69F8" w:rsidRPr="009649BA">
        <w:rPr>
          <w:sz w:val="28"/>
          <w:szCs w:val="28"/>
        </w:rPr>
        <w:t xml:space="preserve"> </w:t>
      </w:r>
      <w:r w:rsidR="00213972" w:rsidRPr="009649BA">
        <w:rPr>
          <w:sz w:val="28"/>
          <w:szCs w:val="28"/>
        </w:rPr>
        <w:t xml:space="preserve">концепции </w:t>
      </w:r>
      <w:r w:rsidR="008A69F8" w:rsidRPr="009649BA">
        <w:rPr>
          <w:sz w:val="28"/>
          <w:szCs w:val="28"/>
        </w:rPr>
        <w:t>истины</w:t>
      </w:r>
      <w:r w:rsidR="00F708CB" w:rsidRPr="009649BA">
        <w:rPr>
          <w:sz w:val="28"/>
          <w:szCs w:val="28"/>
        </w:rPr>
        <w:t xml:space="preserve"> и их роль в политическом анализе</w:t>
      </w:r>
      <w:r w:rsidR="008A69F8" w:rsidRPr="009649BA">
        <w:rPr>
          <w:sz w:val="28"/>
          <w:szCs w:val="28"/>
        </w:rPr>
        <w:t>.</w:t>
      </w:r>
    </w:p>
    <w:p w:rsidR="00485191" w:rsidRPr="009649BA" w:rsidRDefault="00875874" w:rsidP="009649BA">
      <w:pPr>
        <w:ind w:firstLine="709"/>
        <w:jc w:val="both"/>
        <w:rPr>
          <w:b/>
          <w:bCs/>
          <w:sz w:val="28"/>
          <w:szCs w:val="28"/>
        </w:rPr>
      </w:pPr>
      <w:r w:rsidRPr="009649BA">
        <w:rPr>
          <w:sz w:val="28"/>
          <w:szCs w:val="28"/>
        </w:rPr>
        <w:t xml:space="preserve">Сущность и назначение методологии политического анализа. </w:t>
      </w:r>
      <w:r w:rsidR="006B65FF" w:rsidRPr="009649BA">
        <w:rPr>
          <w:sz w:val="28"/>
          <w:szCs w:val="28"/>
        </w:rPr>
        <w:t>Классификация методов политического исследования.</w:t>
      </w:r>
      <w:r w:rsidR="00250A64" w:rsidRPr="009649BA">
        <w:rPr>
          <w:sz w:val="28"/>
          <w:szCs w:val="28"/>
        </w:rPr>
        <w:t xml:space="preserve"> Основные характеристики политического анализа: н</w:t>
      </w:r>
      <w:r w:rsidR="003C24EC" w:rsidRPr="009649BA">
        <w:rPr>
          <w:sz w:val="28"/>
          <w:szCs w:val="28"/>
        </w:rPr>
        <w:t xml:space="preserve">ацеленность на разрешение общественно-значимых проблем, </w:t>
      </w:r>
      <w:r w:rsidRPr="009649BA">
        <w:rPr>
          <w:sz w:val="28"/>
          <w:szCs w:val="28"/>
        </w:rPr>
        <w:t>оперативность, многомерность</w:t>
      </w:r>
      <w:r w:rsidR="00855A48" w:rsidRPr="009649BA">
        <w:rPr>
          <w:sz w:val="28"/>
          <w:szCs w:val="28"/>
        </w:rPr>
        <w:t xml:space="preserve"> и др</w:t>
      </w:r>
      <w:r w:rsidR="00EF755A" w:rsidRPr="009649BA">
        <w:rPr>
          <w:sz w:val="28"/>
          <w:szCs w:val="28"/>
        </w:rPr>
        <w:t xml:space="preserve">. </w:t>
      </w:r>
    </w:p>
    <w:p w:rsidR="00875874" w:rsidRPr="009F3D76" w:rsidRDefault="00EF755A" w:rsidP="00C5700F">
      <w:pPr>
        <w:pStyle w:val="4"/>
        <w:spacing w:before="0" w:after="0"/>
        <w:ind w:firstLine="709"/>
        <w:jc w:val="both"/>
        <w:rPr>
          <w:b w:val="0"/>
          <w:bCs w:val="0"/>
        </w:rPr>
      </w:pPr>
      <w:r w:rsidRPr="009649BA">
        <w:rPr>
          <w:b w:val="0"/>
          <w:bCs w:val="0"/>
        </w:rPr>
        <w:t>Разновидности политического анализа: дескриптивный</w:t>
      </w:r>
      <w:r w:rsidRPr="009F3D76">
        <w:rPr>
          <w:b w:val="0"/>
          <w:bCs w:val="0"/>
        </w:rPr>
        <w:t xml:space="preserve">, перспективный и оценочный. </w:t>
      </w:r>
    </w:p>
    <w:p w:rsidR="005671E4" w:rsidRPr="00115314" w:rsidRDefault="00875874" w:rsidP="00C5700F">
      <w:pPr>
        <w:ind w:firstLine="709"/>
        <w:jc w:val="both"/>
        <w:rPr>
          <w:sz w:val="28"/>
          <w:szCs w:val="28"/>
        </w:rPr>
      </w:pPr>
      <w:r w:rsidRPr="00115314">
        <w:rPr>
          <w:bCs/>
          <w:sz w:val="28"/>
          <w:szCs w:val="28"/>
        </w:rPr>
        <w:t xml:space="preserve">Построение программы проведения </w:t>
      </w:r>
      <w:r w:rsidR="00485191" w:rsidRPr="00115314">
        <w:rPr>
          <w:bCs/>
          <w:sz w:val="28"/>
          <w:szCs w:val="28"/>
        </w:rPr>
        <w:t xml:space="preserve">политологического </w:t>
      </w:r>
      <w:r w:rsidRPr="00115314">
        <w:rPr>
          <w:bCs/>
          <w:sz w:val="28"/>
          <w:szCs w:val="28"/>
        </w:rPr>
        <w:t>исследования.</w:t>
      </w:r>
      <w:r w:rsidRPr="00115314">
        <w:rPr>
          <w:b/>
          <w:bCs/>
          <w:sz w:val="28"/>
          <w:szCs w:val="28"/>
        </w:rPr>
        <w:t xml:space="preserve"> </w:t>
      </w:r>
      <w:r w:rsidR="00053B72" w:rsidRPr="00115314">
        <w:rPr>
          <w:sz w:val="28"/>
          <w:szCs w:val="28"/>
        </w:rPr>
        <w:t>Алгоритм</w:t>
      </w:r>
      <w:r w:rsidR="00EF755A" w:rsidRPr="00115314">
        <w:rPr>
          <w:sz w:val="28"/>
          <w:szCs w:val="28"/>
        </w:rPr>
        <w:t xml:space="preserve"> прикладного политического анализа. </w:t>
      </w:r>
      <w:r w:rsidR="00485191" w:rsidRPr="00115314">
        <w:rPr>
          <w:sz w:val="28"/>
          <w:szCs w:val="28"/>
        </w:rPr>
        <w:t>Роль эмпирического базиса для</w:t>
      </w:r>
      <w:r w:rsidR="00714920" w:rsidRPr="00115314">
        <w:rPr>
          <w:sz w:val="28"/>
          <w:szCs w:val="28"/>
        </w:rPr>
        <w:t xml:space="preserve"> </w:t>
      </w:r>
      <w:r w:rsidR="00485191" w:rsidRPr="00115314">
        <w:rPr>
          <w:sz w:val="28"/>
          <w:szCs w:val="28"/>
        </w:rPr>
        <w:t>прикладного политического анализа.</w:t>
      </w:r>
      <w:r w:rsidR="006B65FF" w:rsidRPr="00115314">
        <w:rPr>
          <w:sz w:val="28"/>
          <w:szCs w:val="28"/>
        </w:rPr>
        <w:t xml:space="preserve"> </w:t>
      </w:r>
    </w:p>
    <w:p w:rsidR="00784239" w:rsidRPr="009F3D76" w:rsidRDefault="00784239" w:rsidP="00C5700F">
      <w:pPr>
        <w:ind w:firstLine="709"/>
        <w:jc w:val="both"/>
        <w:rPr>
          <w:sz w:val="28"/>
          <w:szCs w:val="28"/>
        </w:rPr>
      </w:pPr>
    </w:p>
    <w:p w:rsidR="00071F82" w:rsidRPr="009F3D76" w:rsidRDefault="00130C00" w:rsidP="00C5700F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5743AE" w:rsidRPr="009F3D76">
        <w:rPr>
          <w:b/>
          <w:sz w:val="28"/>
          <w:szCs w:val="28"/>
        </w:rPr>
        <w:t>2</w:t>
      </w:r>
      <w:r w:rsidR="00EF755A" w:rsidRPr="009F3D76">
        <w:rPr>
          <w:b/>
          <w:sz w:val="28"/>
          <w:szCs w:val="28"/>
        </w:rPr>
        <w:t xml:space="preserve">. Центры политического анализа в современном политическом пространстве </w:t>
      </w:r>
    </w:p>
    <w:p w:rsidR="0008545E" w:rsidRPr="009F3D76" w:rsidRDefault="00EF755A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Понятие аналитических центров. Академические</w:t>
      </w:r>
      <w:r w:rsidR="00CA7AB3" w:rsidRPr="009F3D76">
        <w:rPr>
          <w:sz w:val="28"/>
          <w:szCs w:val="28"/>
        </w:rPr>
        <w:t xml:space="preserve"> и прикладные</w:t>
      </w:r>
      <w:r w:rsidRPr="009F3D76">
        <w:rPr>
          <w:sz w:val="28"/>
          <w:szCs w:val="28"/>
        </w:rPr>
        <w:t xml:space="preserve"> аналитические центры</w:t>
      </w:r>
      <w:r w:rsidR="00CA7AB3" w:rsidRPr="009F3D76">
        <w:rPr>
          <w:sz w:val="28"/>
          <w:szCs w:val="28"/>
        </w:rPr>
        <w:t>,</w:t>
      </w:r>
      <w:r w:rsidR="00714920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центры публичной политики. </w:t>
      </w:r>
      <w:r w:rsidR="00CA7AB3" w:rsidRPr="009F3D76">
        <w:rPr>
          <w:sz w:val="28"/>
          <w:szCs w:val="28"/>
        </w:rPr>
        <w:t>Различные подходы к классификации аналитических центров</w:t>
      </w:r>
      <w:r w:rsidR="0008545E" w:rsidRPr="009F3D76">
        <w:rPr>
          <w:sz w:val="28"/>
          <w:szCs w:val="28"/>
        </w:rPr>
        <w:t xml:space="preserve"> (Э. Рич</w:t>
      </w:r>
      <w:r w:rsidR="00E265AA" w:rsidRPr="009F3D76">
        <w:rPr>
          <w:sz w:val="28"/>
          <w:szCs w:val="28"/>
        </w:rPr>
        <w:t>,</w:t>
      </w:r>
      <w:r w:rsidR="0008545E" w:rsidRPr="009F3D76">
        <w:rPr>
          <w:sz w:val="28"/>
          <w:szCs w:val="28"/>
        </w:rPr>
        <w:t xml:space="preserve"> К. Уивер, </w:t>
      </w:r>
      <w:r w:rsidR="0008545E" w:rsidRPr="009F3D76">
        <w:rPr>
          <w:rStyle w:val="FontStyle37"/>
          <w:i w:val="0"/>
          <w:sz w:val="28"/>
          <w:szCs w:val="28"/>
        </w:rPr>
        <w:t>Дж. Макганн,</w:t>
      </w:r>
      <w:r w:rsidR="0008545E" w:rsidRPr="009F3D76">
        <w:rPr>
          <w:rStyle w:val="FontStyle37"/>
          <w:sz w:val="28"/>
          <w:szCs w:val="28"/>
        </w:rPr>
        <w:t xml:space="preserve"> </w:t>
      </w:r>
      <w:r w:rsidR="0008545E" w:rsidRPr="009F3D76">
        <w:rPr>
          <w:sz w:val="28"/>
          <w:szCs w:val="28"/>
        </w:rPr>
        <w:t>В. А. Филиппов, А. Балаян</w:t>
      </w:r>
      <w:r w:rsidR="006F01B8" w:rsidRPr="009F3D76">
        <w:rPr>
          <w:sz w:val="28"/>
          <w:szCs w:val="28"/>
        </w:rPr>
        <w:t>,</w:t>
      </w:r>
      <w:r w:rsidR="0008545E" w:rsidRPr="009F3D76">
        <w:rPr>
          <w:sz w:val="28"/>
          <w:szCs w:val="28"/>
        </w:rPr>
        <w:t xml:space="preserve"> А. Сунгуров и др.)</w:t>
      </w:r>
      <w:r w:rsidR="00CA7AB3" w:rsidRPr="009F3D76">
        <w:rPr>
          <w:sz w:val="28"/>
          <w:szCs w:val="28"/>
        </w:rPr>
        <w:t>.</w:t>
      </w:r>
    </w:p>
    <w:p w:rsidR="00F758E8" w:rsidRPr="009F3D76" w:rsidRDefault="00CA7AB3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Факторы, влияющие на развитие центров политического анализа в различных странах.</w:t>
      </w:r>
      <w:r w:rsidR="0008545E" w:rsidRPr="009F3D76">
        <w:rPr>
          <w:sz w:val="28"/>
          <w:szCs w:val="28"/>
        </w:rPr>
        <w:t xml:space="preserve"> Административная и сетевая/</w:t>
      </w:r>
      <w:r w:rsidR="005E5098" w:rsidRPr="009F3D76">
        <w:rPr>
          <w:sz w:val="28"/>
          <w:szCs w:val="28"/>
        </w:rPr>
        <w:t>г</w:t>
      </w:r>
      <w:r w:rsidR="0008545E" w:rsidRPr="009F3D76">
        <w:rPr>
          <w:sz w:val="28"/>
          <w:szCs w:val="28"/>
        </w:rPr>
        <w:t>ибкая</w:t>
      </w:r>
      <w:r w:rsidR="007D3394" w:rsidRPr="009F3D76">
        <w:rPr>
          <w:sz w:val="28"/>
          <w:szCs w:val="28"/>
        </w:rPr>
        <w:t xml:space="preserve"> </w:t>
      </w:r>
      <w:r w:rsidR="0008545E" w:rsidRPr="009F3D76">
        <w:rPr>
          <w:sz w:val="28"/>
          <w:szCs w:val="28"/>
        </w:rPr>
        <w:t>модели организации аналитики.</w:t>
      </w:r>
      <w:r w:rsidR="002157AB" w:rsidRPr="009F3D76">
        <w:rPr>
          <w:sz w:val="28"/>
          <w:szCs w:val="28"/>
        </w:rPr>
        <w:t xml:space="preserve"> «Экспертные площадки» взаимодействи</w:t>
      </w:r>
      <w:r w:rsidR="004B62BD" w:rsidRPr="009F3D76">
        <w:rPr>
          <w:sz w:val="28"/>
          <w:szCs w:val="28"/>
        </w:rPr>
        <w:t>я</w:t>
      </w:r>
      <w:r w:rsidR="002157AB" w:rsidRPr="009F3D76">
        <w:rPr>
          <w:sz w:val="28"/>
          <w:szCs w:val="28"/>
        </w:rPr>
        <w:t xml:space="preserve"> власти и экспертов. </w:t>
      </w:r>
    </w:p>
    <w:p w:rsidR="00F758E8" w:rsidRPr="009F3D76" w:rsidRDefault="00F758E8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Государственные и негосударственные аналитические центры в Республике Беларусь. </w:t>
      </w:r>
    </w:p>
    <w:p w:rsidR="00F758E8" w:rsidRPr="009F3D76" w:rsidRDefault="00F758E8" w:rsidP="00C5700F">
      <w:pPr>
        <w:ind w:firstLine="709"/>
        <w:jc w:val="both"/>
        <w:rPr>
          <w:b/>
          <w:sz w:val="28"/>
          <w:szCs w:val="28"/>
        </w:rPr>
      </w:pPr>
    </w:p>
    <w:p w:rsidR="005743AE" w:rsidRPr="009F3D76" w:rsidRDefault="00130C00" w:rsidP="00C5700F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5743AE" w:rsidRPr="009F3D76">
        <w:rPr>
          <w:sz w:val="28"/>
          <w:szCs w:val="28"/>
        </w:rPr>
        <w:t xml:space="preserve">3. </w:t>
      </w:r>
      <w:r w:rsidR="005743AE" w:rsidRPr="009F3D76">
        <w:rPr>
          <w:b/>
          <w:sz w:val="28"/>
          <w:szCs w:val="28"/>
        </w:rPr>
        <w:t>Политический анализ государственного управления, процессов формирования и реализации государственной политики</w:t>
      </w:r>
    </w:p>
    <w:p w:rsidR="00875874" w:rsidRPr="009F3D76" w:rsidRDefault="005743AE" w:rsidP="00C5700F">
      <w:pPr>
        <w:ind w:firstLine="709"/>
        <w:jc w:val="both"/>
        <w:rPr>
          <w:sz w:val="28"/>
          <w:szCs w:val="28"/>
        </w:rPr>
      </w:pPr>
      <w:bookmarkStart w:id="0" w:name="_Toc115518066"/>
      <w:r w:rsidRPr="009F3D76">
        <w:rPr>
          <w:sz w:val="28"/>
          <w:szCs w:val="28"/>
        </w:rPr>
        <w:t>Концептуальные подходы к интерпретации политического процесса</w:t>
      </w:r>
      <w:bookmarkEnd w:id="0"/>
      <w:r w:rsidRPr="009F3D76">
        <w:rPr>
          <w:sz w:val="28"/>
          <w:szCs w:val="28"/>
        </w:rPr>
        <w:t xml:space="preserve">. </w:t>
      </w:r>
      <w:r w:rsidR="00B95D4C" w:rsidRPr="009F3D76">
        <w:rPr>
          <w:sz w:val="28"/>
          <w:szCs w:val="28"/>
        </w:rPr>
        <w:t xml:space="preserve">Связь политического процесса с государственным управлением. </w:t>
      </w:r>
    </w:p>
    <w:p w:rsidR="00AE3F1B" w:rsidRPr="009F3D76" w:rsidRDefault="00AE3F1B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Сущность и этапы государственного управления. </w:t>
      </w:r>
      <w:r w:rsidR="00875874" w:rsidRPr="009F3D76">
        <w:rPr>
          <w:sz w:val="28"/>
          <w:szCs w:val="28"/>
        </w:rPr>
        <w:t xml:space="preserve">Политико-управленческий </w:t>
      </w:r>
      <w:r w:rsidRPr="009F3D76">
        <w:rPr>
          <w:sz w:val="28"/>
          <w:szCs w:val="28"/>
        </w:rPr>
        <w:t xml:space="preserve">процесс </w:t>
      </w:r>
      <w:r w:rsidR="00875874" w:rsidRPr="009F3D76">
        <w:rPr>
          <w:sz w:val="28"/>
          <w:szCs w:val="28"/>
        </w:rPr>
        <w:t>как объект прикладного анализа: структура, фазы</w:t>
      </w:r>
      <w:r w:rsidR="00F11F0B">
        <w:rPr>
          <w:sz w:val="28"/>
          <w:szCs w:val="28"/>
        </w:rPr>
        <w:t xml:space="preserve"> реализации</w:t>
      </w:r>
      <w:r w:rsidR="00875874" w:rsidRPr="009F3D76">
        <w:rPr>
          <w:sz w:val="28"/>
          <w:szCs w:val="28"/>
        </w:rPr>
        <w:t xml:space="preserve">. </w:t>
      </w:r>
      <w:r w:rsidRPr="009F3D76">
        <w:rPr>
          <w:sz w:val="28"/>
          <w:szCs w:val="28"/>
        </w:rPr>
        <w:t xml:space="preserve">Политическая проблема как начальный пункт управленческого процесса. </w:t>
      </w:r>
      <w:r w:rsidR="00875874" w:rsidRPr="009F3D76">
        <w:rPr>
          <w:sz w:val="28"/>
          <w:szCs w:val="28"/>
        </w:rPr>
        <w:t>Политическ</w:t>
      </w:r>
      <w:r w:rsidRPr="009F3D76">
        <w:rPr>
          <w:sz w:val="28"/>
          <w:szCs w:val="28"/>
        </w:rPr>
        <w:t>ая</w:t>
      </w:r>
      <w:r w:rsidR="00714920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и административная составляющие </w:t>
      </w:r>
      <w:r w:rsidR="00875874" w:rsidRPr="009F3D76">
        <w:rPr>
          <w:sz w:val="28"/>
          <w:szCs w:val="28"/>
        </w:rPr>
        <w:t xml:space="preserve">в структуре государственного управления. </w:t>
      </w:r>
      <w:r w:rsidRPr="009F3D76">
        <w:rPr>
          <w:sz w:val="28"/>
          <w:szCs w:val="28"/>
        </w:rPr>
        <w:t xml:space="preserve">Понятия политико-административного управления и политико-административной системы. </w:t>
      </w:r>
    </w:p>
    <w:p w:rsidR="00770B4D" w:rsidRPr="009F3D76" w:rsidRDefault="00875874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lastRenderedPageBreak/>
        <w:t xml:space="preserve">Государственное управление и гражданское давление. Спонтанная политическая активность и управляемые действия. </w:t>
      </w:r>
    </w:p>
    <w:p w:rsidR="009802D6" w:rsidRPr="00115314" w:rsidRDefault="00770B4D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Особенности политической аналитики государственного управления. </w:t>
      </w:r>
      <w:r w:rsidR="00875874" w:rsidRPr="009F3D76">
        <w:rPr>
          <w:sz w:val="28"/>
          <w:szCs w:val="28"/>
        </w:rPr>
        <w:t>Система м</w:t>
      </w:r>
      <w:r w:rsidR="005743AE" w:rsidRPr="009F3D76">
        <w:rPr>
          <w:sz w:val="28"/>
          <w:szCs w:val="28"/>
        </w:rPr>
        <w:t>етод</w:t>
      </w:r>
      <w:r w:rsidR="00875874" w:rsidRPr="009F3D76">
        <w:rPr>
          <w:sz w:val="28"/>
          <w:szCs w:val="28"/>
        </w:rPr>
        <w:t>ов</w:t>
      </w:r>
      <w:r w:rsidR="005743AE" w:rsidRPr="009F3D76">
        <w:rPr>
          <w:sz w:val="28"/>
          <w:szCs w:val="28"/>
        </w:rPr>
        <w:t xml:space="preserve"> </w:t>
      </w:r>
      <w:r w:rsidR="00875874" w:rsidRPr="009F3D76">
        <w:rPr>
          <w:sz w:val="28"/>
          <w:szCs w:val="28"/>
        </w:rPr>
        <w:t xml:space="preserve">политического </w:t>
      </w:r>
      <w:r w:rsidR="005743AE" w:rsidRPr="009F3D76">
        <w:rPr>
          <w:sz w:val="28"/>
          <w:szCs w:val="28"/>
        </w:rPr>
        <w:t>анализа государственного управления</w:t>
      </w:r>
      <w:r w:rsidR="009802D6" w:rsidRPr="009F3D76">
        <w:rPr>
          <w:sz w:val="28"/>
          <w:szCs w:val="28"/>
        </w:rPr>
        <w:t>:</w:t>
      </w:r>
      <w:r w:rsidR="007D3394" w:rsidRPr="009F3D76">
        <w:rPr>
          <w:sz w:val="28"/>
          <w:szCs w:val="28"/>
        </w:rPr>
        <w:t xml:space="preserve"> </w:t>
      </w:r>
      <w:r w:rsidR="009802D6" w:rsidRPr="00115314">
        <w:rPr>
          <w:sz w:val="28"/>
          <w:szCs w:val="28"/>
        </w:rPr>
        <w:t>методы выявления общественных сил, влия</w:t>
      </w:r>
      <w:r w:rsidR="00E153B2" w:rsidRPr="00115314">
        <w:rPr>
          <w:sz w:val="28"/>
          <w:szCs w:val="28"/>
        </w:rPr>
        <w:t>ющих</w:t>
      </w:r>
      <w:r w:rsidR="009802D6" w:rsidRPr="00115314">
        <w:rPr>
          <w:sz w:val="28"/>
          <w:szCs w:val="28"/>
        </w:rPr>
        <w:t xml:space="preserve"> на принятие политических решений; методы анализа окружения институтов государственного управления; методы обеспечения принятия решений, разработки стратегии и оценки эффективности государственной политики.</w:t>
      </w:r>
    </w:p>
    <w:p w:rsidR="005743AE" w:rsidRPr="009F3D76" w:rsidRDefault="005743AE" w:rsidP="00C5700F">
      <w:pPr>
        <w:ind w:firstLine="709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Подходы к оценке эффективности государственного управления.</w:t>
      </w:r>
      <w:r w:rsidRPr="009F3D76">
        <w:rPr>
          <w:sz w:val="28"/>
          <w:szCs w:val="28"/>
        </w:rPr>
        <w:t xml:space="preserve"> Измерительные индексы</w:t>
      </w:r>
      <w:r w:rsidR="00B95D4C" w:rsidRPr="009F3D76">
        <w:rPr>
          <w:sz w:val="28"/>
          <w:szCs w:val="28"/>
        </w:rPr>
        <w:t>,</w:t>
      </w:r>
      <w:r w:rsidR="00714920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>позволяющи</w:t>
      </w:r>
      <w:r w:rsidR="00B95D4C" w:rsidRPr="009F3D76">
        <w:rPr>
          <w:sz w:val="28"/>
          <w:szCs w:val="28"/>
        </w:rPr>
        <w:t>е</w:t>
      </w:r>
      <w:r w:rsidRPr="009F3D76">
        <w:rPr>
          <w:sz w:val="28"/>
          <w:szCs w:val="28"/>
        </w:rPr>
        <w:t xml:space="preserve"> проводить сравнительный анализ</w:t>
      </w:r>
      <w:r w:rsidR="00311249" w:rsidRPr="009F3D76">
        <w:rPr>
          <w:sz w:val="28"/>
          <w:szCs w:val="28"/>
        </w:rPr>
        <w:t xml:space="preserve"> политических систем</w:t>
      </w:r>
      <w:r w:rsidRPr="009F3D76">
        <w:rPr>
          <w:sz w:val="28"/>
          <w:szCs w:val="28"/>
        </w:rPr>
        <w:t>. Классификация индексов. Индексы демократизации</w:t>
      </w:r>
      <w:r w:rsidR="00B95D4C" w:rsidRPr="009F3D76">
        <w:rPr>
          <w:sz w:val="28"/>
          <w:szCs w:val="28"/>
        </w:rPr>
        <w:t>, и</w:t>
      </w:r>
      <w:r w:rsidRPr="009F3D76">
        <w:rPr>
          <w:sz w:val="28"/>
          <w:szCs w:val="28"/>
        </w:rPr>
        <w:t>ндексы недееспособных государств</w:t>
      </w:r>
      <w:r w:rsidR="00B95D4C" w:rsidRPr="009F3D76">
        <w:rPr>
          <w:sz w:val="28"/>
          <w:szCs w:val="28"/>
        </w:rPr>
        <w:t>,</w:t>
      </w:r>
      <w:r w:rsidR="00714920" w:rsidRPr="009F3D76">
        <w:rPr>
          <w:sz w:val="28"/>
          <w:szCs w:val="28"/>
        </w:rPr>
        <w:t xml:space="preserve"> </w:t>
      </w:r>
      <w:r w:rsidR="00B95D4C" w:rsidRPr="009F3D76">
        <w:rPr>
          <w:sz w:val="28"/>
          <w:szCs w:val="28"/>
        </w:rPr>
        <w:t xml:space="preserve">индексы качества государственного управления. </w:t>
      </w:r>
      <w:r w:rsidRPr="009F3D76">
        <w:rPr>
          <w:sz w:val="28"/>
          <w:szCs w:val="28"/>
        </w:rPr>
        <w:t xml:space="preserve">Критический подход к рассмотрению индексов. </w:t>
      </w:r>
    </w:p>
    <w:p w:rsidR="005743AE" w:rsidRPr="009F3D76" w:rsidRDefault="005743AE" w:rsidP="00C5700F">
      <w:pPr>
        <w:ind w:firstLine="709"/>
        <w:jc w:val="both"/>
        <w:rPr>
          <w:b/>
          <w:sz w:val="28"/>
          <w:szCs w:val="28"/>
        </w:rPr>
      </w:pPr>
    </w:p>
    <w:p w:rsidR="005743AE" w:rsidRPr="009F3D76" w:rsidRDefault="00130C00" w:rsidP="00C5700F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EF755A" w:rsidRPr="009F3D76">
        <w:rPr>
          <w:b/>
          <w:sz w:val="28"/>
          <w:szCs w:val="28"/>
        </w:rPr>
        <w:t xml:space="preserve">4. </w:t>
      </w:r>
      <w:r w:rsidR="005743AE" w:rsidRPr="009F3D76">
        <w:rPr>
          <w:b/>
          <w:sz w:val="28"/>
          <w:szCs w:val="28"/>
        </w:rPr>
        <w:t>Методы анализа политических ситуаций</w:t>
      </w:r>
      <w:r w:rsidR="005F5AE9" w:rsidRPr="009F3D76">
        <w:rPr>
          <w:b/>
          <w:sz w:val="28"/>
          <w:szCs w:val="28"/>
        </w:rPr>
        <w:t xml:space="preserve"> и</w:t>
      </w:r>
      <w:r w:rsidR="00714920" w:rsidRPr="009F3D76">
        <w:rPr>
          <w:b/>
          <w:sz w:val="28"/>
          <w:szCs w:val="28"/>
        </w:rPr>
        <w:t xml:space="preserve"> </w:t>
      </w:r>
      <w:r w:rsidR="005743AE" w:rsidRPr="009F3D76">
        <w:rPr>
          <w:b/>
          <w:sz w:val="28"/>
          <w:szCs w:val="28"/>
        </w:rPr>
        <w:t xml:space="preserve">процессов </w:t>
      </w:r>
    </w:p>
    <w:p w:rsidR="003A4594" w:rsidRDefault="005743AE" w:rsidP="00385CD0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B4391">
        <w:rPr>
          <w:i/>
          <w:sz w:val="28"/>
          <w:szCs w:val="28"/>
        </w:rPr>
        <w:t>Методы анализа</w:t>
      </w:r>
      <w:r w:rsidR="00EF755A" w:rsidRPr="003B4391">
        <w:rPr>
          <w:i/>
          <w:sz w:val="28"/>
          <w:szCs w:val="28"/>
        </w:rPr>
        <w:t xml:space="preserve"> политических ситуаций и процессов (</w:t>
      </w:r>
      <w:r w:rsidR="009A6421" w:rsidRPr="003B4391">
        <w:rPr>
          <w:i/>
          <w:sz w:val="28"/>
          <w:szCs w:val="28"/>
        </w:rPr>
        <w:t xml:space="preserve">информационное обеспечение политического анализа, </w:t>
      </w:r>
      <w:r w:rsidR="00EF755A" w:rsidRPr="003B4391">
        <w:rPr>
          <w:i/>
          <w:sz w:val="28"/>
          <w:szCs w:val="28"/>
        </w:rPr>
        <w:t>ситуационный анализ</w:t>
      </w:r>
      <w:r w:rsidR="005F5AE9" w:rsidRPr="003B4391">
        <w:rPr>
          <w:i/>
          <w:sz w:val="28"/>
          <w:szCs w:val="28"/>
        </w:rPr>
        <w:t>,</w:t>
      </w:r>
      <w:r w:rsidR="00EF755A" w:rsidRPr="003B4391">
        <w:rPr>
          <w:i/>
          <w:sz w:val="28"/>
          <w:szCs w:val="28"/>
        </w:rPr>
        <w:t xml:space="preserve"> и</w:t>
      </w:r>
      <w:r w:rsidR="00385CD0" w:rsidRPr="003B4391">
        <w:rPr>
          <w:i/>
          <w:sz w:val="28"/>
          <w:szCs w:val="28"/>
        </w:rPr>
        <w:t xml:space="preserve">вент-анализ, экспертные оценки). </w:t>
      </w:r>
    </w:p>
    <w:p w:rsidR="005B2650" w:rsidRPr="009F3D76" w:rsidRDefault="005F5AE9" w:rsidP="00385CD0">
      <w:pPr>
        <w:shd w:val="clear" w:color="auto" w:fill="FFFFFF"/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Роль</w:t>
      </w:r>
      <w:r w:rsidR="007D3394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>системного подхода</w:t>
      </w:r>
      <w:r w:rsidR="007D3394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>в и</w:t>
      </w:r>
      <w:r w:rsidR="00EF755A" w:rsidRPr="009F3D76">
        <w:rPr>
          <w:sz w:val="28"/>
          <w:szCs w:val="28"/>
        </w:rPr>
        <w:t>зучени</w:t>
      </w:r>
      <w:r w:rsidRPr="009F3D76">
        <w:rPr>
          <w:sz w:val="28"/>
          <w:szCs w:val="28"/>
        </w:rPr>
        <w:t>и</w:t>
      </w:r>
      <w:r w:rsidR="00EF755A" w:rsidRPr="009F3D76">
        <w:rPr>
          <w:sz w:val="28"/>
          <w:szCs w:val="28"/>
        </w:rPr>
        <w:t xml:space="preserve"> политических ситуаций и процессов. </w:t>
      </w:r>
      <w:r w:rsidR="00006E7B" w:rsidRPr="009F3D76">
        <w:rPr>
          <w:sz w:val="28"/>
          <w:szCs w:val="28"/>
        </w:rPr>
        <w:t xml:space="preserve">Источники политической информации. </w:t>
      </w:r>
      <w:r w:rsidR="005B2650" w:rsidRPr="009F3D76">
        <w:rPr>
          <w:sz w:val="28"/>
          <w:szCs w:val="28"/>
        </w:rPr>
        <w:t xml:space="preserve">Документальные и полевые исследования. </w:t>
      </w:r>
      <w:r w:rsidR="00006E7B" w:rsidRPr="009F3D76">
        <w:rPr>
          <w:sz w:val="28"/>
          <w:szCs w:val="28"/>
        </w:rPr>
        <w:t xml:space="preserve">Основные методы сбора эмпирической политологической информации: опросы и их разновидности, </w:t>
      </w:r>
      <w:r w:rsidR="00006E7B" w:rsidRPr="009F3D76">
        <w:rPr>
          <w:bCs/>
          <w:sz w:val="28"/>
          <w:szCs w:val="28"/>
        </w:rPr>
        <w:t>наблюдение, фокус-группы, социальные эксперименты, биографический метод, кейс стади.</w:t>
      </w:r>
      <w:r w:rsidR="00006E7B" w:rsidRPr="009F3D76">
        <w:rPr>
          <w:sz w:val="28"/>
          <w:szCs w:val="28"/>
        </w:rPr>
        <w:t xml:space="preserve"> </w:t>
      </w:r>
      <w:r w:rsidR="005B2650" w:rsidRPr="009F3D76">
        <w:rPr>
          <w:sz w:val="28"/>
          <w:szCs w:val="28"/>
        </w:rPr>
        <w:t xml:space="preserve">Статистические методы в политическом анализе. </w:t>
      </w:r>
    </w:p>
    <w:p w:rsidR="0028526E" w:rsidRPr="009F3D76" w:rsidRDefault="005F5AE9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Ситуационный анализ: о</w:t>
      </w:r>
      <w:r w:rsidR="005671E4" w:rsidRPr="009F3D76">
        <w:rPr>
          <w:sz w:val="28"/>
          <w:szCs w:val="28"/>
        </w:rPr>
        <w:t xml:space="preserve">пределение политической </w:t>
      </w:r>
      <w:r w:rsidR="00EF755A" w:rsidRPr="009F3D76">
        <w:rPr>
          <w:sz w:val="28"/>
          <w:szCs w:val="28"/>
        </w:rPr>
        <w:t>ситуаци</w:t>
      </w:r>
      <w:r w:rsidR="005671E4" w:rsidRPr="009F3D76">
        <w:rPr>
          <w:sz w:val="28"/>
          <w:szCs w:val="28"/>
        </w:rPr>
        <w:t>и</w:t>
      </w:r>
      <w:r w:rsidRPr="009F3D76">
        <w:rPr>
          <w:sz w:val="28"/>
          <w:szCs w:val="28"/>
        </w:rPr>
        <w:t xml:space="preserve"> и алгоритм аналитической деятельности</w:t>
      </w:r>
      <w:r w:rsidR="00EF755A" w:rsidRPr="009F3D76">
        <w:rPr>
          <w:sz w:val="28"/>
          <w:szCs w:val="28"/>
        </w:rPr>
        <w:t xml:space="preserve">. Горизонтальный и вертикальный типы </w:t>
      </w:r>
      <w:r w:rsidR="005B2650" w:rsidRPr="009F3D76">
        <w:rPr>
          <w:sz w:val="28"/>
          <w:szCs w:val="28"/>
        </w:rPr>
        <w:t xml:space="preserve">ситуационного </w:t>
      </w:r>
      <w:r w:rsidR="00EF755A" w:rsidRPr="009F3D76">
        <w:rPr>
          <w:sz w:val="28"/>
          <w:szCs w:val="28"/>
        </w:rPr>
        <w:t xml:space="preserve">анализа. </w:t>
      </w:r>
    </w:p>
    <w:p w:rsidR="00193E5F" w:rsidRPr="009F3D76" w:rsidRDefault="00EF755A" w:rsidP="00193E5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Ивент-анализ: теория и опыт применения в прикладной политологии. </w:t>
      </w:r>
      <w:r w:rsidR="005F5AE9" w:rsidRPr="009F3D76">
        <w:rPr>
          <w:sz w:val="28"/>
          <w:szCs w:val="28"/>
        </w:rPr>
        <w:t>Направленность на в</w:t>
      </w:r>
      <w:r w:rsidRPr="009F3D76">
        <w:rPr>
          <w:sz w:val="28"/>
          <w:szCs w:val="28"/>
        </w:rPr>
        <w:t>ыявлени</w:t>
      </w:r>
      <w:r w:rsidR="005F5AE9" w:rsidRPr="009F3D76">
        <w:rPr>
          <w:sz w:val="28"/>
          <w:szCs w:val="28"/>
        </w:rPr>
        <w:t>е</w:t>
      </w:r>
      <w:r w:rsidRPr="009F3D76">
        <w:rPr>
          <w:sz w:val="28"/>
          <w:szCs w:val="28"/>
        </w:rPr>
        <w:t xml:space="preserve"> закономерностей поведения субъектов политики. </w:t>
      </w:r>
      <w:r w:rsidR="005F5AE9" w:rsidRPr="009F3D76">
        <w:rPr>
          <w:sz w:val="28"/>
          <w:szCs w:val="28"/>
        </w:rPr>
        <w:t>С</w:t>
      </w:r>
      <w:r w:rsidRPr="009F3D76">
        <w:rPr>
          <w:sz w:val="28"/>
          <w:szCs w:val="28"/>
        </w:rPr>
        <w:t>оздани</w:t>
      </w:r>
      <w:r w:rsidR="005F5AE9" w:rsidRPr="009F3D76">
        <w:rPr>
          <w:sz w:val="28"/>
          <w:szCs w:val="28"/>
        </w:rPr>
        <w:t>е</w:t>
      </w:r>
      <w:r w:rsidRPr="009F3D76">
        <w:rPr>
          <w:sz w:val="28"/>
          <w:szCs w:val="28"/>
        </w:rPr>
        <w:t xml:space="preserve"> информационной базы</w:t>
      </w:r>
      <w:r w:rsidR="005F5AE9" w:rsidRPr="009F3D76">
        <w:rPr>
          <w:sz w:val="28"/>
          <w:szCs w:val="28"/>
        </w:rPr>
        <w:t xml:space="preserve"> событий</w:t>
      </w:r>
      <w:r w:rsidRPr="009F3D76">
        <w:rPr>
          <w:sz w:val="28"/>
          <w:szCs w:val="28"/>
        </w:rPr>
        <w:t>. Основные этапы применения процедуры ивент-анализа</w:t>
      </w:r>
      <w:r w:rsidR="005F5AE9" w:rsidRPr="009F3D76">
        <w:rPr>
          <w:sz w:val="28"/>
          <w:szCs w:val="28"/>
        </w:rPr>
        <w:t xml:space="preserve">. </w:t>
      </w:r>
      <w:r w:rsidRPr="009F3D76">
        <w:rPr>
          <w:sz w:val="28"/>
          <w:szCs w:val="28"/>
        </w:rPr>
        <w:t>Сочетание текстовых и графических средств</w:t>
      </w:r>
      <w:r w:rsidR="005F5AE9" w:rsidRPr="009F3D76">
        <w:rPr>
          <w:sz w:val="28"/>
          <w:szCs w:val="28"/>
        </w:rPr>
        <w:t xml:space="preserve"> представления результатов анализа</w:t>
      </w:r>
      <w:r w:rsidRPr="009F3D76">
        <w:rPr>
          <w:sz w:val="28"/>
          <w:szCs w:val="28"/>
        </w:rPr>
        <w:t xml:space="preserve">. </w:t>
      </w:r>
      <w:r w:rsidR="00693F42" w:rsidRPr="009F3D76">
        <w:rPr>
          <w:sz w:val="28"/>
          <w:szCs w:val="28"/>
        </w:rPr>
        <w:t xml:space="preserve">Применение ивент-анализа для определения устойчивости политических режимов. </w:t>
      </w:r>
    </w:p>
    <w:p w:rsidR="00193E5F" w:rsidRPr="009F3D76" w:rsidRDefault="005F5AE9" w:rsidP="00193E5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Становление и сфера применения метода</w:t>
      </w:r>
      <w:r w:rsidRPr="009F3D76">
        <w:rPr>
          <w:i/>
          <w:sz w:val="28"/>
          <w:szCs w:val="28"/>
        </w:rPr>
        <w:t xml:space="preserve"> </w:t>
      </w:r>
      <w:r w:rsidR="00EF755A" w:rsidRPr="009F3D76">
        <w:rPr>
          <w:sz w:val="28"/>
          <w:szCs w:val="28"/>
        </w:rPr>
        <w:t xml:space="preserve">экспертных оценок. Очные и заочные экспертные оценки. Индивидуальная и коллективная экспертиза. </w:t>
      </w:r>
      <w:r w:rsidRPr="009F3D76">
        <w:rPr>
          <w:sz w:val="28"/>
          <w:szCs w:val="28"/>
        </w:rPr>
        <w:t xml:space="preserve">Отбор экспертов и правила их работы. </w:t>
      </w:r>
      <w:r w:rsidR="00EF755A" w:rsidRPr="009F3D76">
        <w:rPr>
          <w:sz w:val="28"/>
          <w:szCs w:val="28"/>
        </w:rPr>
        <w:t xml:space="preserve">Процедура прикладного исследования на основе экспертных оценок. </w:t>
      </w:r>
      <w:r w:rsidR="00193E5F" w:rsidRPr="009F3D76">
        <w:rPr>
          <w:bCs/>
          <w:iCs/>
          <w:sz w:val="28"/>
          <w:szCs w:val="28"/>
        </w:rPr>
        <w:t xml:space="preserve">Методы мозгового штурма: теория и практика применения. </w:t>
      </w:r>
    </w:p>
    <w:p w:rsidR="005F5AE9" w:rsidRPr="00DB018D" w:rsidRDefault="005F5AE9" w:rsidP="00C5700F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DB018D">
        <w:rPr>
          <w:i/>
          <w:sz w:val="28"/>
          <w:szCs w:val="28"/>
        </w:rPr>
        <w:t>Методы анализа политических ситуаций и процессов (к</w:t>
      </w:r>
      <w:r w:rsidRPr="00DB018D">
        <w:rPr>
          <w:i/>
          <w:iCs/>
          <w:sz w:val="28"/>
          <w:szCs w:val="28"/>
        </w:rPr>
        <w:t>омбинирование аналитических методик в целях политического прогнозирования</w:t>
      </w:r>
      <w:r w:rsidRPr="00DB018D">
        <w:rPr>
          <w:i/>
          <w:sz w:val="28"/>
          <w:szCs w:val="28"/>
        </w:rPr>
        <w:t>)</w:t>
      </w:r>
      <w:r w:rsidR="00385CD0" w:rsidRPr="00DB018D">
        <w:rPr>
          <w:i/>
          <w:sz w:val="28"/>
          <w:szCs w:val="28"/>
        </w:rPr>
        <w:t>.</w:t>
      </w:r>
    </w:p>
    <w:p w:rsidR="00FA59C1" w:rsidRPr="009F3D76" w:rsidRDefault="00E47705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Политическое прогнозирование. </w:t>
      </w:r>
      <w:r w:rsidR="003D19F2" w:rsidRPr="009F3D76">
        <w:rPr>
          <w:sz w:val="28"/>
          <w:szCs w:val="28"/>
        </w:rPr>
        <w:t xml:space="preserve">Структура процесса прогнозирования. </w:t>
      </w:r>
      <w:r w:rsidRPr="009F3D76">
        <w:rPr>
          <w:sz w:val="28"/>
          <w:szCs w:val="28"/>
        </w:rPr>
        <w:t xml:space="preserve">Роль научного прогнозирования в принятии государственных решений. </w:t>
      </w:r>
      <w:r w:rsidR="003D19F2" w:rsidRPr="009F3D76">
        <w:rPr>
          <w:sz w:val="28"/>
          <w:szCs w:val="28"/>
        </w:rPr>
        <w:t xml:space="preserve">Основные методы политического прогнозирования: экстраполяция и </w:t>
      </w:r>
      <w:r w:rsidR="003D19F2" w:rsidRPr="009F3D76">
        <w:rPr>
          <w:sz w:val="28"/>
          <w:szCs w:val="28"/>
        </w:rPr>
        <w:lastRenderedPageBreak/>
        <w:t xml:space="preserve">интерполяция, прогнозные сценарии. Сценариотехника как метод политического анализа. </w:t>
      </w:r>
      <w:r w:rsidR="0091764A" w:rsidRPr="009F3D76">
        <w:rPr>
          <w:sz w:val="28"/>
          <w:szCs w:val="28"/>
        </w:rPr>
        <w:t xml:space="preserve">Метод Форсайта. </w:t>
      </w:r>
    </w:p>
    <w:p w:rsidR="00385CD0" w:rsidRPr="009F3D76" w:rsidRDefault="00291824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SWOT-анализ как метод выработки стратегии деятельности субъекта политики. </w:t>
      </w:r>
      <w:r w:rsidR="005F5AE9" w:rsidRPr="009F3D76">
        <w:rPr>
          <w:sz w:val="28"/>
          <w:szCs w:val="28"/>
        </w:rPr>
        <w:t>М</w:t>
      </w:r>
      <w:r w:rsidRPr="009F3D76">
        <w:rPr>
          <w:sz w:val="28"/>
          <w:szCs w:val="28"/>
        </w:rPr>
        <w:t xml:space="preserve">етод относительных показателей технической оценки. </w:t>
      </w:r>
    </w:p>
    <w:p w:rsidR="00385CD0" w:rsidRPr="009F3D76" w:rsidRDefault="00385CD0" w:rsidP="00385CD0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Стейкхолдерный анализ в изучении политических ситуаций. Сетевой анализ в изучении расстановки политических сил. </w:t>
      </w:r>
    </w:p>
    <w:p w:rsidR="00006E7B" w:rsidRPr="009F3D76" w:rsidRDefault="00291824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Сочетание сценари</w:t>
      </w:r>
      <w:r w:rsidR="003D19F2" w:rsidRPr="009F3D76">
        <w:rPr>
          <w:sz w:val="28"/>
          <w:szCs w:val="28"/>
        </w:rPr>
        <w:t>отехники, экспертных оценок и</w:t>
      </w:r>
      <w:r w:rsidRPr="009F3D76">
        <w:rPr>
          <w:sz w:val="28"/>
          <w:szCs w:val="28"/>
        </w:rPr>
        <w:t xml:space="preserve"> построения </w:t>
      </w:r>
      <w:r w:rsidR="003D19F2" w:rsidRPr="009F3D76">
        <w:rPr>
          <w:sz w:val="28"/>
          <w:szCs w:val="28"/>
        </w:rPr>
        <w:t>«</w:t>
      </w:r>
      <w:r w:rsidRPr="009F3D76">
        <w:rPr>
          <w:sz w:val="28"/>
          <w:szCs w:val="28"/>
        </w:rPr>
        <w:t>дерева целей</w:t>
      </w:r>
      <w:r w:rsidR="003D19F2" w:rsidRPr="009F3D76">
        <w:rPr>
          <w:sz w:val="28"/>
          <w:szCs w:val="28"/>
        </w:rPr>
        <w:t>»</w:t>
      </w:r>
      <w:r w:rsidRPr="009F3D76">
        <w:rPr>
          <w:sz w:val="28"/>
          <w:szCs w:val="28"/>
        </w:rPr>
        <w:t xml:space="preserve">. </w:t>
      </w:r>
      <w:r w:rsidR="00E47705" w:rsidRPr="009F3D76">
        <w:rPr>
          <w:sz w:val="28"/>
          <w:szCs w:val="28"/>
        </w:rPr>
        <w:t>Примеры прикладных проектов, построенных на основе комбинированных методик.</w:t>
      </w:r>
    </w:p>
    <w:p w:rsidR="00006E7B" w:rsidRPr="009F3D76" w:rsidRDefault="00006E7B" w:rsidP="00C5700F">
      <w:pPr>
        <w:ind w:firstLine="709"/>
        <w:jc w:val="both"/>
        <w:rPr>
          <w:sz w:val="28"/>
          <w:szCs w:val="28"/>
        </w:rPr>
      </w:pPr>
    </w:p>
    <w:p w:rsidR="00FD12ED" w:rsidRPr="009F3D76" w:rsidRDefault="00130C00" w:rsidP="00C5700F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EF755A" w:rsidRPr="009F3D76">
        <w:rPr>
          <w:b/>
          <w:sz w:val="28"/>
          <w:szCs w:val="28"/>
        </w:rPr>
        <w:t xml:space="preserve">5. </w:t>
      </w:r>
      <w:r w:rsidR="00FD12ED" w:rsidRPr="009F3D76">
        <w:rPr>
          <w:b/>
          <w:sz w:val="28"/>
          <w:szCs w:val="28"/>
        </w:rPr>
        <w:t>Политический анализ медиасферы</w:t>
      </w:r>
    </w:p>
    <w:p w:rsidR="006B4F3B" w:rsidRPr="009F3D76" w:rsidRDefault="00CA7AB3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«Публичная политика» как единство политического действия</w:t>
      </w:r>
      <w:r w:rsidR="00C705F7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и масс-медийной коммуникации. </w:t>
      </w:r>
      <w:r w:rsidR="00FA59C1" w:rsidRPr="009F3D76">
        <w:rPr>
          <w:sz w:val="28"/>
          <w:szCs w:val="28"/>
        </w:rPr>
        <w:t xml:space="preserve">Коммуникативный подход в политическом анализе. </w:t>
      </w:r>
      <w:r w:rsidR="00C705F7" w:rsidRPr="009F3D76">
        <w:rPr>
          <w:sz w:val="28"/>
          <w:szCs w:val="28"/>
        </w:rPr>
        <w:t>Концептуализация понятий</w:t>
      </w:r>
      <w:r w:rsidR="006B4F3B" w:rsidRPr="009F3D76">
        <w:rPr>
          <w:sz w:val="28"/>
          <w:szCs w:val="28"/>
        </w:rPr>
        <w:t xml:space="preserve"> «медиасфера»,</w:t>
      </w:r>
      <w:r w:rsidR="00714920" w:rsidRPr="009F3D76">
        <w:rPr>
          <w:sz w:val="28"/>
          <w:szCs w:val="28"/>
        </w:rPr>
        <w:t xml:space="preserve"> </w:t>
      </w:r>
      <w:r w:rsidR="00C705F7" w:rsidRPr="009F3D76">
        <w:rPr>
          <w:sz w:val="28"/>
          <w:szCs w:val="28"/>
        </w:rPr>
        <w:t>«медийная сфера»,</w:t>
      </w:r>
      <w:r w:rsidR="006B4F3B" w:rsidRPr="009F3D76">
        <w:rPr>
          <w:sz w:val="28"/>
          <w:szCs w:val="28"/>
        </w:rPr>
        <w:t xml:space="preserve"> «медиакратия»</w:t>
      </w:r>
      <w:r w:rsidR="00C705F7" w:rsidRPr="009F3D76">
        <w:rPr>
          <w:sz w:val="28"/>
          <w:szCs w:val="28"/>
        </w:rPr>
        <w:t>.</w:t>
      </w:r>
      <w:r w:rsidR="00DE427F" w:rsidRPr="009F3D76">
        <w:rPr>
          <w:sz w:val="28"/>
          <w:szCs w:val="28"/>
        </w:rPr>
        <w:t xml:space="preserve"> Соотношение традиционного деления на социальную, духовную, экономическую и политическую сферы общественной жизни с понятием «медиасферы».</w:t>
      </w:r>
      <w:r w:rsidR="00372C58" w:rsidRPr="009F3D76">
        <w:rPr>
          <w:sz w:val="28"/>
          <w:szCs w:val="28"/>
        </w:rPr>
        <w:t xml:space="preserve"> Символическая и информационная </w:t>
      </w:r>
      <w:r w:rsidR="00FA59C1" w:rsidRPr="009F3D76">
        <w:rPr>
          <w:sz w:val="28"/>
          <w:szCs w:val="28"/>
        </w:rPr>
        <w:t>разновидности</w:t>
      </w:r>
      <w:r w:rsidR="00372C58" w:rsidRPr="009F3D76">
        <w:rPr>
          <w:sz w:val="28"/>
          <w:szCs w:val="28"/>
        </w:rPr>
        <w:t xml:space="preserve"> власти.</w:t>
      </w:r>
    </w:p>
    <w:p w:rsidR="00870DA4" w:rsidRPr="009F3D76" w:rsidRDefault="00DE427F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Медиасфера как часть политического пространства. </w:t>
      </w:r>
      <w:r w:rsidR="00D94AB7" w:rsidRPr="009F3D76">
        <w:rPr>
          <w:sz w:val="28"/>
          <w:szCs w:val="28"/>
        </w:rPr>
        <w:t xml:space="preserve">Роль политической коммуникации в формировании медиасферы. Функционирование медиасферы. Формирование медийной повестки дня. </w:t>
      </w:r>
    </w:p>
    <w:p w:rsidR="00DE427F" w:rsidRPr="009F3D76" w:rsidRDefault="00870DA4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Языковая политика в формировании медиасферы. </w:t>
      </w:r>
    </w:p>
    <w:p w:rsidR="00DE427F" w:rsidRPr="009F3D76" w:rsidRDefault="00531DB8" w:rsidP="00C5700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Интерактивные СМИ в современном политическом</w:t>
      </w:r>
      <w:r w:rsidR="00714920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пространстве. </w:t>
      </w:r>
    </w:p>
    <w:p w:rsidR="00FD12ED" w:rsidRPr="009F3D76" w:rsidRDefault="00FD12ED" w:rsidP="00C5700F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8647BC" w:rsidRPr="009F3D76" w:rsidRDefault="00130C00" w:rsidP="00C5700F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8647BC" w:rsidRPr="009F3D76">
        <w:rPr>
          <w:b/>
          <w:sz w:val="28"/>
          <w:szCs w:val="28"/>
        </w:rPr>
        <w:t xml:space="preserve">6. </w:t>
      </w:r>
      <w:r w:rsidR="00EF755A" w:rsidRPr="009F3D76">
        <w:rPr>
          <w:b/>
          <w:sz w:val="28"/>
          <w:szCs w:val="28"/>
        </w:rPr>
        <w:t>Методы анализа политическ</w:t>
      </w:r>
      <w:r w:rsidR="008647BC" w:rsidRPr="009F3D76">
        <w:rPr>
          <w:b/>
          <w:sz w:val="28"/>
          <w:szCs w:val="28"/>
        </w:rPr>
        <w:t>их текстов</w:t>
      </w:r>
    </w:p>
    <w:p w:rsidR="005B09D7" w:rsidRPr="009F3D76" w:rsidRDefault="00EF755A" w:rsidP="005B09D7">
      <w:pPr>
        <w:shd w:val="clear" w:color="auto" w:fill="FFFFFF"/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Текст как источник информации для политического анализа. </w:t>
      </w:r>
      <w:r w:rsidR="005B09D7" w:rsidRPr="009F3D76">
        <w:rPr>
          <w:sz w:val="28"/>
          <w:szCs w:val="28"/>
        </w:rPr>
        <w:t>Сущность и функции политического языка. Стили политического языка.</w:t>
      </w:r>
    </w:p>
    <w:p w:rsidR="00EF755A" w:rsidRPr="009F3D76" w:rsidRDefault="00EF755A" w:rsidP="00BE131A">
      <w:pPr>
        <w:shd w:val="clear" w:color="auto" w:fill="FFFFFF"/>
        <w:ind w:firstLine="709"/>
        <w:jc w:val="both"/>
        <w:rPr>
          <w:sz w:val="28"/>
          <w:szCs w:val="28"/>
        </w:rPr>
      </w:pPr>
      <w:r w:rsidRPr="003E7F6C">
        <w:rPr>
          <w:i/>
          <w:sz w:val="28"/>
          <w:szCs w:val="28"/>
        </w:rPr>
        <w:t>Контент-анализ.</w:t>
      </w:r>
      <w:r w:rsidRPr="009F3D76">
        <w:rPr>
          <w:sz w:val="28"/>
          <w:szCs w:val="28"/>
        </w:rPr>
        <w:t xml:space="preserve"> Определение, </w:t>
      </w:r>
      <w:r w:rsidR="003E7F6C">
        <w:rPr>
          <w:sz w:val="28"/>
          <w:szCs w:val="28"/>
        </w:rPr>
        <w:t xml:space="preserve">специфика </w:t>
      </w:r>
      <w:r w:rsidRPr="009F3D76">
        <w:rPr>
          <w:sz w:val="28"/>
          <w:szCs w:val="28"/>
        </w:rPr>
        <w:t xml:space="preserve">количественного и качественного контент-анализа. Основные этапы применения контент-анализа. Определение смысловых единиц анализа. </w:t>
      </w:r>
      <w:r w:rsidR="00531DB8" w:rsidRPr="009F3D76">
        <w:rPr>
          <w:sz w:val="28"/>
          <w:szCs w:val="28"/>
        </w:rPr>
        <w:t>Обработка и и</w:t>
      </w:r>
      <w:r w:rsidRPr="009F3D76">
        <w:rPr>
          <w:sz w:val="28"/>
          <w:szCs w:val="28"/>
        </w:rPr>
        <w:t>нтерпретация результатов проведенного исследования. Включенность разработок, выполненных на основе контент-анализа, в прикладные проекты по</w:t>
      </w:r>
      <w:r w:rsidR="00531DB8" w:rsidRPr="009F3D76">
        <w:rPr>
          <w:sz w:val="28"/>
          <w:szCs w:val="28"/>
        </w:rPr>
        <w:t xml:space="preserve"> политической проблематике</w:t>
      </w:r>
      <w:r w:rsidRPr="009F3D76">
        <w:rPr>
          <w:sz w:val="28"/>
          <w:szCs w:val="28"/>
        </w:rPr>
        <w:t>.</w:t>
      </w:r>
    </w:p>
    <w:p w:rsidR="00F24D0E" w:rsidRDefault="00EF755A" w:rsidP="00C5700F">
      <w:pPr>
        <w:ind w:firstLine="709"/>
        <w:jc w:val="both"/>
        <w:rPr>
          <w:sz w:val="28"/>
          <w:szCs w:val="28"/>
        </w:rPr>
      </w:pPr>
      <w:r w:rsidRPr="003E7F6C">
        <w:rPr>
          <w:i/>
          <w:sz w:val="28"/>
          <w:szCs w:val="28"/>
        </w:rPr>
        <w:t>Когнитивное картирование</w:t>
      </w:r>
      <w:r w:rsidR="00531DB8" w:rsidRPr="003E7F6C">
        <w:rPr>
          <w:i/>
          <w:sz w:val="28"/>
          <w:szCs w:val="28"/>
        </w:rPr>
        <w:t>.</w:t>
      </w:r>
      <w:r w:rsidRPr="009F3D76">
        <w:rPr>
          <w:b/>
          <w:sz w:val="28"/>
          <w:szCs w:val="28"/>
        </w:rPr>
        <w:t xml:space="preserve"> </w:t>
      </w:r>
      <w:r w:rsidR="00531DB8" w:rsidRPr="009F3D76">
        <w:rPr>
          <w:sz w:val="28"/>
          <w:szCs w:val="28"/>
        </w:rPr>
        <w:t>Определение и</w:t>
      </w:r>
      <w:r w:rsidR="00531DB8" w:rsidRPr="009F3D76">
        <w:rPr>
          <w:b/>
          <w:sz w:val="28"/>
          <w:szCs w:val="28"/>
        </w:rPr>
        <w:t xml:space="preserve"> </w:t>
      </w:r>
      <w:r w:rsidR="00531DB8" w:rsidRPr="009F3D76">
        <w:rPr>
          <w:sz w:val="28"/>
          <w:szCs w:val="28"/>
        </w:rPr>
        <w:t xml:space="preserve">основные этапы </w:t>
      </w:r>
      <w:r w:rsidRPr="009F3D76">
        <w:rPr>
          <w:sz w:val="28"/>
          <w:szCs w:val="28"/>
        </w:rPr>
        <w:t xml:space="preserve">когнитивного картирования. Применение когнитивного картирования для определения особенностей политического мышления индивидуальных и групповых субъектов политических отношений. </w:t>
      </w:r>
      <w:r w:rsidR="00BE615A" w:rsidRPr="009F3D76">
        <w:rPr>
          <w:sz w:val="28"/>
          <w:szCs w:val="28"/>
        </w:rPr>
        <w:t>К</w:t>
      </w:r>
      <w:r w:rsidRPr="009F3D76">
        <w:rPr>
          <w:sz w:val="28"/>
          <w:szCs w:val="28"/>
        </w:rPr>
        <w:t>огнитивн</w:t>
      </w:r>
      <w:r w:rsidR="00BE615A" w:rsidRPr="009F3D76">
        <w:rPr>
          <w:sz w:val="28"/>
          <w:szCs w:val="28"/>
        </w:rPr>
        <w:t>ая</w:t>
      </w:r>
      <w:r w:rsidRPr="009F3D76">
        <w:rPr>
          <w:sz w:val="28"/>
          <w:szCs w:val="28"/>
        </w:rPr>
        <w:t xml:space="preserve"> карта</w:t>
      </w:r>
      <w:r w:rsidR="00BE615A" w:rsidRPr="009F3D76">
        <w:rPr>
          <w:sz w:val="28"/>
          <w:szCs w:val="28"/>
        </w:rPr>
        <w:t xml:space="preserve"> как структурно-логическая схема</w:t>
      </w:r>
      <w:r w:rsidRPr="009F3D76">
        <w:rPr>
          <w:sz w:val="28"/>
          <w:szCs w:val="28"/>
        </w:rPr>
        <w:t xml:space="preserve">. </w:t>
      </w:r>
      <w:r w:rsidR="00BE615A" w:rsidRPr="009F3D76">
        <w:rPr>
          <w:sz w:val="28"/>
          <w:szCs w:val="28"/>
        </w:rPr>
        <w:t xml:space="preserve">Обработка и интерпретация результатов построения </w:t>
      </w:r>
      <w:r w:rsidRPr="009F3D76">
        <w:rPr>
          <w:sz w:val="28"/>
          <w:szCs w:val="28"/>
        </w:rPr>
        <w:t xml:space="preserve">когнитивных карт. </w:t>
      </w:r>
    </w:p>
    <w:p w:rsidR="00EF755A" w:rsidRPr="009F3D76" w:rsidRDefault="00531DB8" w:rsidP="00C5700F">
      <w:pPr>
        <w:ind w:firstLine="709"/>
        <w:jc w:val="both"/>
        <w:rPr>
          <w:sz w:val="28"/>
          <w:szCs w:val="28"/>
        </w:rPr>
      </w:pPr>
      <w:r w:rsidRPr="009369F2">
        <w:rPr>
          <w:i/>
          <w:sz w:val="28"/>
          <w:szCs w:val="28"/>
        </w:rPr>
        <w:t>И</w:t>
      </w:r>
      <w:r w:rsidR="00EF755A" w:rsidRPr="009369F2">
        <w:rPr>
          <w:i/>
          <w:sz w:val="28"/>
          <w:szCs w:val="28"/>
        </w:rPr>
        <w:t>нтент-анализ.</w:t>
      </w:r>
      <w:r w:rsidR="00EF755A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Понятие </w:t>
      </w:r>
      <w:r w:rsidR="00C5700F" w:rsidRPr="009F3D76">
        <w:rPr>
          <w:sz w:val="28"/>
          <w:szCs w:val="28"/>
        </w:rPr>
        <w:t xml:space="preserve">и виды </w:t>
      </w:r>
      <w:r w:rsidRPr="009F3D76">
        <w:rPr>
          <w:sz w:val="28"/>
          <w:szCs w:val="28"/>
        </w:rPr>
        <w:t xml:space="preserve">интенций и мотивов. </w:t>
      </w:r>
      <w:r w:rsidR="00EF755A" w:rsidRPr="009F3D76">
        <w:rPr>
          <w:sz w:val="28"/>
          <w:szCs w:val="28"/>
        </w:rPr>
        <w:t xml:space="preserve">Выделение ключевых </w:t>
      </w:r>
      <w:r w:rsidR="00C5700F" w:rsidRPr="009F3D76">
        <w:rPr>
          <w:sz w:val="28"/>
          <w:szCs w:val="28"/>
        </w:rPr>
        <w:t xml:space="preserve">позиций в </w:t>
      </w:r>
      <w:r w:rsidR="00EF755A" w:rsidRPr="009F3D76">
        <w:rPr>
          <w:sz w:val="28"/>
          <w:szCs w:val="28"/>
        </w:rPr>
        <w:t>выступлени</w:t>
      </w:r>
      <w:r w:rsidR="00C5700F" w:rsidRPr="009F3D76">
        <w:rPr>
          <w:sz w:val="28"/>
          <w:szCs w:val="28"/>
        </w:rPr>
        <w:t>ях</w:t>
      </w:r>
      <w:r w:rsidR="00EF755A" w:rsidRPr="009F3D76">
        <w:rPr>
          <w:sz w:val="28"/>
          <w:szCs w:val="28"/>
        </w:rPr>
        <w:t xml:space="preserve"> политических деятелей</w:t>
      </w:r>
      <w:r w:rsidR="00C5700F" w:rsidRPr="009F3D76">
        <w:rPr>
          <w:sz w:val="28"/>
          <w:szCs w:val="28"/>
        </w:rPr>
        <w:t xml:space="preserve"> с позиций теории речевого акта Дж. Остина</w:t>
      </w:r>
      <w:r w:rsidR="00EF755A" w:rsidRPr="009F3D76">
        <w:rPr>
          <w:sz w:val="28"/>
          <w:szCs w:val="28"/>
        </w:rPr>
        <w:t xml:space="preserve">. </w:t>
      </w:r>
      <w:r w:rsidR="00C5700F" w:rsidRPr="009F3D76">
        <w:rPr>
          <w:sz w:val="28"/>
          <w:szCs w:val="28"/>
        </w:rPr>
        <w:t xml:space="preserve">Определение направленности интенций. </w:t>
      </w:r>
    </w:p>
    <w:p w:rsidR="00F04F8E" w:rsidRPr="009F3D76" w:rsidRDefault="00EF755A" w:rsidP="00C5700F">
      <w:pPr>
        <w:ind w:firstLine="709"/>
        <w:jc w:val="both"/>
        <w:rPr>
          <w:sz w:val="28"/>
          <w:szCs w:val="28"/>
        </w:rPr>
      </w:pPr>
      <w:r w:rsidRPr="000F585C">
        <w:rPr>
          <w:i/>
          <w:sz w:val="28"/>
          <w:szCs w:val="28"/>
        </w:rPr>
        <w:t>Дискурс-анализ</w:t>
      </w:r>
      <w:r w:rsidRPr="009F3D76">
        <w:rPr>
          <w:sz w:val="28"/>
          <w:szCs w:val="28"/>
        </w:rPr>
        <w:t xml:space="preserve"> как метод изучения языкового и знаково-символического преставления политической реальности. Понятия язык, </w:t>
      </w:r>
      <w:r w:rsidRPr="009F3D76">
        <w:rPr>
          <w:sz w:val="28"/>
          <w:szCs w:val="28"/>
        </w:rPr>
        <w:lastRenderedPageBreak/>
        <w:t xml:space="preserve">текст, дискурс. Становление и ключевые понятия политической лингвистики. Виды дискурс-анализа: контекстный анализ, анализ политических сюжетов, дискурс-рамка. Критический дискурс-анализ. </w:t>
      </w:r>
      <w:r w:rsidR="00F04F8E" w:rsidRPr="009F3D76">
        <w:rPr>
          <w:sz w:val="28"/>
          <w:szCs w:val="28"/>
        </w:rPr>
        <w:t xml:space="preserve">Лингвистические приемы, применяемые для формирования политического дискурса. </w:t>
      </w:r>
    </w:p>
    <w:p w:rsidR="00071F82" w:rsidRPr="009F3D76" w:rsidRDefault="00071F82" w:rsidP="00C5700F">
      <w:pPr>
        <w:ind w:firstLine="709"/>
        <w:jc w:val="both"/>
        <w:rPr>
          <w:sz w:val="28"/>
          <w:szCs w:val="28"/>
        </w:rPr>
      </w:pPr>
    </w:p>
    <w:p w:rsidR="00EF755A" w:rsidRPr="009F3D76" w:rsidRDefault="00130C00" w:rsidP="00C5700F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4660EC" w:rsidRPr="009F3D76">
        <w:rPr>
          <w:b/>
          <w:sz w:val="28"/>
          <w:szCs w:val="28"/>
        </w:rPr>
        <w:t>7</w:t>
      </w:r>
      <w:r w:rsidR="00EF755A" w:rsidRPr="009F3D76">
        <w:rPr>
          <w:b/>
          <w:sz w:val="28"/>
          <w:szCs w:val="28"/>
        </w:rPr>
        <w:t>. Подготовка итоговых документов прикладных проектов в сфере политических исследований. Заключение</w:t>
      </w:r>
    </w:p>
    <w:p w:rsidR="00311A24" w:rsidRPr="009F3D76" w:rsidRDefault="00311A24" w:rsidP="00311A24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Политические прогнозы как итог прикладного аналитического проекта. Нормативные, поисковые</w:t>
      </w:r>
      <w:r w:rsidR="00352798">
        <w:rPr>
          <w:sz w:val="28"/>
          <w:szCs w:val="28"/>
        </w:rPr>
        <w:t>,</w:t>
      </w:r>
      <w:r w:rsidRPr="009F3D76">
        <w:rPr>
          <w:sz w:val="28"/>
          <w:szCs w:val="28"/>
        </w:rPr>
        <w:t xml:space="preserve"> целевые прогнозы. Долго- средне- и краткосрочное прогнозирование политического процесса. </w:t>
      </w:r>
    </w:p>
    <w:p w:rsidR="00311A24" w:rsidRPr="009F3D76" w:rsidRDefault="00311A24" w:rsidP="00311A24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Итоговые документы фундаментальных исследований и прикладных аналитических разработок. </w:t>
      </w:r>
      <w:r w:rsidR="00BB4F64" w:rsidRPr="009F3D76">
        <w:rPr>
          <w:sz w:val="28"/>
          <w:szCs w:val="28"/>
        </w:rPr>
        <w:t xml:space="preserve">Основная часть проекта и приложения. Аналитическая записка. </w:t>
      </w:r>
      <w:r w:rsidRPr="009F3D76">
        <w:rPr>
          <w:sz w:val="28"/>
          <w:szCs w:val="28"/>
        </w:rPr>
        <w:t xml:space="preserve">Оптимальные размеры текстового материала. Включение графических схем, количественных данных и других иллюстративных материалов. Правила подготовки выводов и практических рекомендаций. Стилистика аналитических документов. </w:t>
      </w:r>
    </w:p>
    <w:p w:rsidR="00311A24" w:rsidRPr="00373816" w:rsidRDefault="00311A24" w:rsidP="00311A24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Заключение. Роль и статус политического аналитика в политическом процессе. Профессионализм и ответственность. Кодекс профессиональной чести политолога.</w:t>
      </w:r>
    </w:p>
    <w:p w:rsidR="003751DE" w:rsidRPr="007D3394" w:rsidRDefault="003751DE" w:rsidP="00965DB2">
      <w:pPr>
        <w:jc w:val="center"/>
        <w:rPr>
          <w:b/>
        </w:rPr>
      </w:pPr>
    </w:p>
    <w:p w:rsidR="00965DB2" w:rsidRPr="007D3394" w:rsidRDefault="00965DB2" w:rsidP="00965DB2">
      <w:pPr>
        <w:ind w:firstLine="900"/>
        <w:jc w:val="both"/>
        <w:rPr>
          <w:sz w:val="28"/>
          <w:szCs w:val="28"/>
        </w:rPr>
      </w:pPr>
    </w:p>
    <w:p w:rsidR="003751DE" w:rsidRPr="007D3394" w:rsidRDefault="003751DE">
      <w:pPr>
        <w:spacing w:after="200" w:line="276" w:lineRule="auto"/>
        <w:rPr>
          <w:color w:val="000000"/>
          <w:sz w:val="28"/>
          <w:szCs w:val="28"/>
        </w:rPr>
      </w:pPr>
      <w:r w:rsidRPr="007D3394">
        <w:rPr>
          <w:color w:val="000000"/>
          <w:sz w:val="28"/>
          <w:szCs w:val="28"/>
        </w:rPr>
        <w:br w:type="page"/>
      </w:r>
    </w:p>
    <w:p w:rsidR="00965DB2" w:rsidRPr="007D3394" w:rsidRDefault="00965DB2" w:rsidP="00DC1F3D">
      <w:pPr>
        <w:widowControl w:val="0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lastRenderedPageBreak/>
        <w:t>ИНФОРМАЦИОННО-МЕТОДИЧЕСКАЯ ЧАСТЬ</w:t>
      </w:r>
    </w:p>
    <w:p w:rsidR="00965DB2" w:rsidRPr="007D3394" w:rsidRDefault="00965DB2" w:rsidP="00DC1F3D">
      <w:pPr>
        <w:jc w:val="center"/>
        <w:rPr>
          <w:b/>
          <w:sz w:val="28"/>
          <w:szCs w:val="28"/>
        </w:rPr>
      </w:pPr>
    </w:p>
    <w:p w:rsidR="00965DB2" w:rsidRPr="009F3D76" w:rsidRDefault="00965DB2" w:rsidP="00DC1F3D">
      <w:pPr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>Литература</w:t>
      </w:r>
    </w:p>
    <w:p w:rsidR="00DC1F3D" w:rsidRPr="009F3D76" w:rsidRDefault="00DC1F3D" w:rsidP="00DC1F3D">
      <w:pPr>
        <w:jc w:val="center"/>
        <w:rPr>
          <w:b/>
          <w:sz w:val="28"/>
          <w:szCs w:val="28"/>
        </w:rPr>
      </w:pPr>
    </w:p>
    <w:p w:rsidR="00BF5E0A" w:rsidRPr="009F3D76" w:rsidRDefault="00130C00" w:rsidP="00DC1F3D">
      <w:pPr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1. Политический анализ: предметно-методологическая специфика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Основная</w:t>
      </w:r>
    </w:p>
    <w:p w:rsidR="00BF5E0A" w:rsidRPr="009F3D76" w:rsidRDefault="00BF5E0A" w:rsidP="00470C30">
      <w:pPr>
        <w:shd w:val="clear" w:color="auto" w:fill="FFFFFF"/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Конституция Республики Беларусь 1994 г. (с изменениями и дополнениями). Принята на республиканских референдумах 24 ноября 1996г. и 17 октября 2004 г. – Мн.: «Беларусь», 2008. – 93</w:t>
      </w:r>
      <w:r w:rsidR="00BF1D16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с.</w:t>
      </w:r>
    </w:p>
    <w:p w:rsidR="00BF5E0A" w:rsidRPr="009F3D76" w:rsidRDefault="00BF5E0A" w:rsidP="00470C30">
      <w:pPr>
        <w:shd w:val="clear" w:color="auto" w:fill="FFFFFF"/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Антанович, Н. А. Методология и методы политического анализа / Н.</w:t>
      </w:r>
      <w:r w:rsidR="00960AF3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А.</w:t>
      </w:r>
      <w:r w:rsidR="00B7001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Антанович. – Минск : Белорусский государственный университет, 2007. – 178 с. </w:t>
      </w:r>
    </w:p>
    <w:p w:rsidR="00BF5E0A" w:rsidRPr="009F3D76" w:rsidRDefault="00BF5E0A" w:rsidP="00470C30">
      <w:pPr>
        <w:ind w:firstLine="709"/>
        <w:jc w:val="both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 xml:space="preserve">Ахременко, А. С. Политический анализ и прогнозирование : учеб. пособие / А.С.Ахременко. – М.: Гардарики, 2006. – 333 с. </w:t>
      </w:r>
    </w:p>
    <w:p w:rsidR="00BF5E0A" w:rsidRPr="009F3D76" w:rsidRDefault="00BF5E0A" w:rsidP="00470C30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Беляева, Н.</w:t>
      </w:r>
      <w:r w:rsidR="00B7001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Ю. Основы политического анализа. Учебное пособие / Беляева Н. Ю., Зудин А. Ю. М.: Государственный Университет – Высшая школа экономики, 2007.</w:t>
      </w:r>
    </w:p>
    <w:p w:rsidR="00FB7F4E" w:rsidRPr="009F3D76" w:rsidRDefault="00BF5E0A" w:rsidP="00470C30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Ирхин, Ю. В. Политический анализ: сущность, методология, структура, ценности и этика // </w:t>
      </w:r>
      <w:r w:rsidR="00FB7F4E" w:rsidRPr="009F3D76">
        <w:rPr>
          <w:sz w:val="28"/>
          <w:szCs w:val="28"/>
        </w:rPr>
        <w:t>Аrs administrandi</w:t>
      </w:r>
      <w:r w:rsidRPr="009F3D76">
        <w:rPr>
          <w:sz w:val="28"/>
          <w:szCs w:val="28"/>
        </w:rPr>
        <w:t xml:space="preserve">. </w:t>
      </w:r>
      <w:r w:rsidR="00FB7F4E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2012.</w:t>
      </w:r>
      <w:r w:rsidR="00FB7F4E" w:rsidRPr="009F3D76">
        <w:rPr>
          <w:sz w:val="28"/>
          <w:szCs w:val="28"/>
        </w:rPr>
        <w:t>–</w:t>
      </w:r>
      <w:r w:rsidRPr="009F3D76">
        <w:rPr>
          <w:sz w:val="28"/>
          <w:szCs w:val="28"/>
        </w:rPr>
        <w:t xml:space="preserve"> №1.</w:t>
      </w:r>
      <w:r w:rsidR="00FB7F4E" w:rsidRPr="009F3D76">
        <w:rPr>
          <w:sz w:val="28"/>
          <w:szCs w:val="28"/>
        </w:rPr>
        <w:t>– С.</w:t>
      </w:r>
      <w:r w:rsidRPr="009F3D76">
        <w:rPr>
          <w:sz w:val="28"/>
          <w:szCs w:val="28"/>
        </w:rPr>
        <w:t xml:space="preserve"> </w:t>
      </w:r>
      <w:r w:rsidR="00112836" w:rsidRPr="009F3D76">
        <w:rPr>
          <w:sz w:val="28"/>
          <w:szCs w:val="28"/>
        </w:rPr>
        <w:t>5-20.</w:t>
      </w:r>
    </w:p>
    <w:p w:rsidR="00BF5E0A" w:rsidRPr="009F3D76" w:rsidRDefault="00036448" w:rsidP="00470C30">
      <w:pPr>
        <w:ind w:firstLine="709"/>
        <w:jc w:val="both"/>
        <w:rPr>
          <w:sz w:val="28"/>
          <w:szCs w:val="28"/>
        </w:rPr>
      </w:pPr>
      <w:hyperlink r:id="rId9" w:history="1">
        <w:r w:rsidR="00BF5E0A" w:rsidRPr="009F3D76">
          <w:rPr>
            <w:sz w:val="28"/>
            <w:szCs w:val="28"/>
          </w:rPr>
          <w:t>Чугров, С.</w:t>
        </w:r>
        <w:r w:rsidR="0045273A">
          <w:rPr>
            <w:sz w:val="28"/>
            <w:szCs w:val="28"/>
          </w:rPr>
          <w:t> </w:t>
        </w:r>
        <w:r w:rsidR="00BF5E0A" w:rsidRPr="009F3D76">
          <w:rPr>
            <w:sz w:val="28"/>
            <w:szCs w:val="28"/>
          </w:rPr>
          <w:t>В.</w:t>
        </w:r>
      </w:hyperlink>
      <w:r w:rsidR="00BF5E0A" w:rsidRPr="009F3D76">
        <w:rPr>
          <w:sz w:val="28"/>
          <w:szCs w:val="28"/>
        </w:rPr>
        <w:t xml:space="preserve"> </w:t>
      </w:r>
      <w:hyperlink r:id="rId10" w:history="1">
        <w:r w:rsidR="00BF5E0A" w:rsidRPr="009F3D76">
          <w:rPr>
            <w:sz w:val="28"/>
            <w:szCs w:val="28"/>
          </w:rPr>
          <w:t>Существует ли незападная политология? (“Политическая теория” Т. Иногути)</w:t>
        </w:r>
      </w:hyperlink>
      <w:r w:rsidR="00BF5E0A" w:rsidRPr="009F3D76">
        <w:rPr>
          <w:sz w:val="28"/>
          <w:szCs w:val="28"/>
        </w:rPr>
        <w:t xml:space="preserve"> // Полис. Политические исследования. № 4. – 2016. – </w:t>
      </w:r>
      <w:r w:rsidR="00BF1D16" w:rsidRPr="009F3D76">
        <w:rPr>
          <w:sz w:val="28"/>
          <w:szCs w:val="28"/>
        </w:rPr>
        <w:t>С</w:t>
      </w:r>
      <w:r w:rsidR="00BF5E0A" w:rsidRPr="009F3D76">
        <w:rPr>
          <w:sz w:val="28"/>
          <w:szCs w:val="28"/>
        </w:rPr>
        <w:t>.182-191.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Дополнительная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 xml:space="preserve">Антанович, Н.А. </w:t>
      </w:r>
      <w:r w:rsidRPr="009F3D76">
        <w:rPr>
          <w:sz w:val="28"/>
          <w:szCs w:val="28"/>
        </w:rPr>
        <w:t xml:space="preserve">Стандарты качества научного исследования по политическим наукам </w:t>
      </w:r>
      <w:r w:rsidRPr="009F3D76">
        <w:rPr>
          <w:bCs/>
          <w:spacing w:val="-2"/>
          <w:sz w:val="28"/>
          <w:szCs w:val="28"/>
        </w:rPr>
        <w:t>/ Н. А. Антанович // Хабаршы вестник. Вестник КазНПУ. Серия социологические и политические науки. – 2017. – №</w:t>
      </w:r>
      <w:r w:rsidRPr="009F3D76">
        <w:rPr>
          <w:bCs/>
          <w:spacing w:val="-2"/>
          <w:sz w:val="28"/>
          <w:szCs w:val="28"/>
          <w:lang w:val="en-US"/>
        </w:rPr>
        <w:t> </w:t>
      </w:r>
      <w:r w:rsidRPr="009F3D76">
        <w:rPr>
          <w:bCs/>
          <w:spacing w:val="-2"/>
          <w:sz w:val="28"/>
          <w:szCs w:val="28"/>
        </w:rPr>
        <w:t>2. –</w:t>
      </w:r>
      <w:r w:rsidR="00BF1D16" w:rsidRPr="009F3D76">
        <w:rPr>
          <w:bCs/>
          <w:spacing w:val="-2"/>
          <w:sz w:val="28"/>
          <w:szCs w:val="28"/>
        </w:rPr>
        <w:t xml:space="preserve"> С</w:t>
      </w:r>
      <w:r w:rsidRPr="009F3D76">
        <w:rPr>
          <w:bCs/>
          <w:spacing w:val="-2"/>
          <w:sz w:val="28"/>
          <w:szCs w:val="28"/>
        </w:rPr>
        <w:t>.89-95.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sz w:val="28"/>
          <w:szCs w:val="28"/>
        </w:rPr>
        <w:t>Антанович, Н.А. Актуальность концепции «эпистемологического анархизма» Пола Фейерабенда для современных политических исследований // Веснік Гродзенскага дзярж. ўніверсітэта імя Я. Купалы. Сер. 1. № 3 (162).</w:t>
      </w:r>
      <w:r w:rsidR="00FA2C41" w:rsidRPr="009F3D76">
        <w:rPr>
          <w:bCs/>
          <w:spacing w:val="-2"/>
          <w:sz w:val="28"/>
          <w:szCs w:val="28"/>
        </w:rPr>
        <w:t>– 2013. – № 3(162). – С. 119-12</w:t>
      </w:r>
      <w:r w:rsidR="00D96F70">
        <w:rPr>
          <w:bCs/>
          <w:spacing w:val="-2"/>
          <w:sz w:val="28"/>
          <w:szCs w:val="28"/>
        </w:rPr>
        <w:t>3</w:t>
      </w:r>
      <w:r w:rsidR="00FA2C41" w:rsidRPr="009F3D76">
        <w:rPr>
          <w:bCs/>
          <w:spacing w:val="-2"/>
          <w:sz w:val="28"/>
          <w:szCs w:val="28"/>
        </w:rPr>
        <w:t>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Попова, О. В. Политический анализ и прогнозирование: Учебник / О.</w:t>
      </w:r>
      <w:r w:rsidR="00323BA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В. Попова</w:t>
      </w:r>
      <w:r w:rsidR="00EB4768">
        <w:rPr>
          <w:sz w:val="28"/>
          <w:szCs w:val="28"/>
        </w:rPr>
        <w:t> </w:t>
      </w:r>
      <w:r w:rsidRPr="009F3D76">
        <w:rPr>
          <w:sz w:val="28"/>
          <w:szCs w:val="28"/>
        </w:rPr>
        <w:t>/ – М.: Аспект Пресс, 2011. – 464 с.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F3D76">
        <w:rPr>
          <w:bCs/>
          <w:sz w:val="28"/>
          <w:szCs w:val="28"/>
          <w:shd w:val="clear" w:color="auto" w:fill="FFFFFF"/>
        </w:rPr>
        <w:t>Еременко, Г.</w:t>
      </w:r>
      <w:r w:rsidR="00EB4768">
        <w:rPr>
          <w:bCs/>
          <w:sz w:val="28"/>
          <w:szCs w:val="28"/>
          <w:shd w:val="clear" w:color="auto" w:fill="FFFFFF"/>
        </w:rPr>
        <w:t> </w:t>
      </w:r>
      <w:r w:rsidRPr="009F3D76">
        <w:rPr>
          <w:bCs/>
          <w:sz w:val="28"/>
          <w:szCs w:val="28"/>
          <w:shd w:val="clear" w:color="auto" w:fill="FFFFFF"/>
        </w:rPr>
        <w:t xml:space="preserve">О. </w:t>
      </w:r>
      <w:r w:rsidRPr="009F3D76">
        <w:rPr>
          <w:sz w:val="28"/>
          <w:szCs w:val="28"/>
          <w:shd w:val="clear" w:color="auto" w:fill="FFFFFF"/>
        </w:rPr>
        <w:t>eLIBRARY.ru и РИНЦ в информационной инфраструктуре российской науки /</w:t>
      </w:r>
      <w:r w:rsidRPr="009F3D76">
        <w:rPr>
          <w:bCs/>
          <w:sz w:val="28"/>
          <w:szCs w:val="28"/>
          <w:shd w:val="clear" w:color="auto" w:fill="FFFFFF"/>
        </w:rPr>
        <w:t xml:space="preserve"> Г.О.</w:t>
      </w:r>
      <w:r w:rsidRPr="009F3D76">
        <w:rPr>
          <w:sz w:val="28"/>
          <w:szCs w:val="28"/>
          <w:shd w:val="clear" w:color="auto" w:fill="FFFFFF"/>
        </w:rPr>
        <w:t xml:space="preserve"> </w:t>
      </w:r>
      <w:r w:rsidRPr="009F3D76">
        <w:rPr>
          <w:bCs/>
          <w:sz w:val="28"/>
          <w:szCs w:val="28"/>
          <w:shd w:val="clear" w:color="auto" w:fill="FFFFFF"/>
        </w:rPr>
        <w:t xml:space="preserve">Еременко, К.П. Кокарев </w:t>
      </w:r>
      <w:r w:rsidRPr="009F3D76">
        <w:rPr>
          <w:sz w:val="28"/>
          <w:szCs w:val="28"/>
          <w:shd w:val="clear" w:color="auto" w:fill="FFFFFF"/>
        </w:rPr>
        <w:t xml:space="preserve">// Полис. – </w:t>
      </w:r>
      <w:r w:rsidRPr="009F3D76">
        <w:rPr>
          <w:bCs/>
          <w:sz w:val="28"/>
          <w:szCs w:val="28"/>
          <w:shd w:val="clear" w:color="auto" w:fill="FFFFFF"/>
        </w:rPr>
        <w:t xml:space="preserve">2014. – № 1.– </w:t>
      </w:r>
      <w:r w:rsidR="00FA2C41" w:rsidRPr="009F3D76">
        <w:rPr>
          <w:bCs/>
          <w:sz w:val="28"/>
          <w:szCs w:val="28"/>
          <w:shd w:val="clear" w:color="auto" w:fill="FFFFFF"/>
        </w:rPr>
        <w:t>С</w:t>
      </w:r>
      <w:r w:rsidRPr="009F3D76">
        <w:rPr>
          <w:bCs/>
          <w:sz w:val="28"/>
          <w:szCs w:val="28"/>
          <w:shd w:val="clear" w:color="auto" w:fill="FFFFFF"/>
        </w:rPr>
        <w:t>.156-155.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Клингеманн, Х.-Д. Сравнительный анализ развития политической науки в Западной Европе / Х.-Д. Клингеманн // Полис. – 2008. – № 3. – С. 97–117.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Курлов, А. Б. Методология социального познания : монография / А.</w:t>
      </w:r>
      <w:r w:rsidR="00284D6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Б.</w:t>
      </w:r>
      <w:r w:rsidR="00284D6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Курлов. – Москва : Проспект, 2016. – 232 с.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bCs/>
          <w:sz w:val="28"/>
          <w:szCs w:val="28"/>
        </w:rPr>
      </w:pPr>
      <w:r w:rsidRPr="009F3D76">
        <w:rPr>
          <w:bCs/>
          <w:sz w:val="28"/>
          <w:szCs w:val="28"/>
        </w:rPr>
        <w:t>Курносов, Ю. В. Азбука аналитики / Ю. В. Курносов. – М.: Концептуал, 2015. – 240 с.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lastRenderedPageBreak/>
        <w:t>Папковская, П.</w:t>
      </w:r>
      <w:r w:rsidR="00C33C56">
        <w:rPr>
          <w:sz w:val="28"/>
          <w:szCs w:val="28"/>
        </w:rPr>
        <w:t> </w:t>
      </w:r>
      <w:r w:rsidRPr="009F3D76">
        <w:rPr>
          <w:sz w:val="28"/>
          <w:szCs w:val="28"/>
        </w:rPr>
        <w:t>Я. Методология научных исследований : Курс лекций / П.Я.Папковская. - Мн. : ООО «Информпресс», 2002. - 175 с.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Пляйс, Я. А. Политология в контексте переходной эпохи в России / Я.</w:t>
      </w:r>
      <w:r w:rsidR="00284D6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А. Пляйс. – М.: РОССПЭН, 2009. – 448 с.</w:t>
      </w:r>
    </w:p>
    <w:p w:rsidR="00D40A1A" w:rsidRPr="009F3D76" w:rsidRDefault="00D40A1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Пэнто, Р. Методы социальных наук : [перевод с французского] / Р.</w:t>
      </w:r>
      <w:r w:rsidR="00284D6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Пэнто, М. Гравитц; под ред. В. А. Туманова и В. П. Казимирчука. – Москва : Прогресс, 1972.</w:t>
      </w:r>
      <w:r w:rsidRPr="009F3D76">
        <w:rPr>
          <w:sz w:val="28"/>
          <w:szCs w:val="28"/>
          <w:shd w:val="clear" w:color="auto" w:fill="FFFFFF"/>
        </w:rPr>
        <w:t xml:space="preserve"> – 606 с.</w:t>
      </w:r>
    </w:p>
    <w:p w:rsidR="00FA2C41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Решетников, С.</w:t>
      </w:r>
      <w:r w:rsidR="008107E1">
        <w:rPr>
          <w:sz w:val="28"/>
          <w:szCs w:val="28"/>
        </w:rPr>
        <w:t> </w:t>
      </w:r>
      <w:r w:rsidRPr="009F3D76">
        <w:rPr>
          <w:sz w:val="28"/>
          <w:szCs w:val="28"/>
        </w:rPr>
        <w:t>В. Политическая наука в Республике Беларусь: традиции и новации / С.В. Решетников, Н.А. Антанович // Проблемы управления. – 2008. № 4 (22). – С. 64-69.</w:t>
      </w:r>
    </w:p>
    <w:p w:rsidR="002368D3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Симонов, К.</w:t>
      </w:r>
      <w:r w:rsidR="008107E1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В. Политический анализ / К.В. Симонов – М.: Логос, 2002. – 152 с. </w:t>
      </w:r>
    </w:p>
    <w:p w:rsidR="002368D3" w:rsidRPr="009F3D76" w:rsidRDefault="002368D3" w:rsidP="00DC1F3D">
      <w:pPr>
        <w:tabs>
          <w:tab w:val="num" w:pos="360"/>
        </w:tabs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F3D76">
        <w:rPr>
          <w:sz w:val="28"/>
          <w:szCs w:val="28"/>
          <w:shd w:val="clear" w:color="auto" w:fill="FFFFFF"/>
        </w:rPr>
        <w:t xml:space="preserve">Туронок С. Г. Политический анализ и прогнозирование : учебник для студентов высших учебных заведений, обучающихся по гуманитарным направлениям и специальностям / С. Г. Туронок. – Москва : Юрайт, 2017. – 290 с. </w:t>
      </w:r>
    </w:p>
    <w:p w:rsidR="00BF5E0A" w:rsidRPr="009F3D76" w:rsidRDefault="00BF5E0A" w:rsidP="00DC1F3D">
      <w:pPr>
        <w:tabs>
          <w:tab w:val="num" w:pos="36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Шюттемайер, С. С. Политическая наука в Германии: современное положение дел / С.</w:t>
      </w:r>
      <w:r w:rsidR="008107E1">
        <w:rPr>
          <w:sz w:val="28"/>
          <w:szCs w:val="28"/>
        </w:rPr>
        <w:t> </w:t>
      </w:r>
      <w:r w:rsidRPr="009F3D76">
        <w:rPr>
          <w:sz w:val="28"/>
          <w:szCs w:val="28"/>
        </w:rPr>
        <w:t>С. Шюттемайер // Вестн. Моск. ун-та. Сер. 12, Полит. науки. – 2008. – № 1. – С. 42–70.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</w:p>
    <w:p w:rsidR="00BF5E0A" w:rsidRPr="009F3D76" w:rsidRDefault="00130C00" w:rsidP="00DC1F3D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2</w:t>
      </w:r>
      <w:r w:rsidRPr="009F3D76">
        <w:rPr>
          <w:b/>
          <w:sz w:val="28"/>
          <w:szCs w:val="28"/>
        </w:rPr>
        <w:t>.</w:t>
      </w:r>
      <w:r w:rsidR="00BF5E0A" w:rsidRPr="009F3D76">
        <w:rPr>
          <w:b/>
          <w:sz w:val="28"/>
          <w:szCs w:val="28"/>
        </w:rPr>
        <w:t xml:space="preserve"> Центры политического анализа в современном политическом пространстве </w:t>
      </w:r>
    </w:p>
    <w:p w:rsidR="00BF5E0A" w:rsidRPr="009F3D76" w:rsidRDefault="00BF5E0A" w:rsidP="00DC1F3D">
      <w:pPr>
        <w:ind w:firstLine="709"/>
        <w:jc w:val="center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>Основная</w:t>
      </w:r>
    </w:p>
    <w:p w:rsidR="00BF5E0A" w:rsidRPr="009F3D76" w:rsidRDefault="00BF5E0A" w:rsidP="00DC1F3D">
      <w:pPr>
        <w:pStyle w:val="ful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Гончаров, В</w:t>
      </w:r>
      <w:r w:rsidRPr="009F3D76">
        <w:rPr>
          <w:b/>
          <w:bCs/>
          <w:sz w:val="28"/>
          <w:szCs w:val="28"/>
        </w:rPr>
        <w:t>.</w:t>
      </w:r>
      <w:r w:rsidRPr="009F3D76">
        <w:rPr>
          <w:sz w:val="28"/>
          <w:szCs w:val="28"/>
        </w:rPr>
        <w:t>Э</w:t>
      </w:r>
      <w:r w:rsidR="00325A0E">
        <w:rPr>
          <w:sz w:val="28"/>
          <w:szCs w:val="28"/>
        </w:rPr>
        <w:t> </w:t>
      </w:r>
      <w:r w:rsidRPr="009F3D76">
        <w:rPr>
          <w:sz w:val="28"/>
          <w:szCs w:val="28"/>
        </w:rPr>
        <w:t>. Современное политическое консультирование. – СПб.: ИВЭСЭП, Знание, 2007. – 220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bCs/>
          <w:sz w:val="28"/>
          <w:szCs w:val="28"/>
        </w:rPr>
        <w:t>Попова, О. В.</w:t>
      </w:r>
      <w:r w:rsidRPr="009F3D76">
        <w:rPr>
          <w:b/>
          <w:bCs/>
          <w:sz w:val="28"/>
          <w:szCs w:val="28"/>
        </w:rPr>
        <w:t xml:space="preserve"> </w:t>
      </w:r>
      <w:r w:rsidRPr="009F3D76">
        <w:rPr>
          <w:sz w:val="28"/>
          <w:szCs w:val="28"/>
        </w:rPr>
        <w:t>Политический анализ и прогнозирование: Учебник / О.</w:t>
      </w:r>
      <w:r w:rsidR="00284D62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В. Попова/ – М.: Аспект Пресс, 2011. – 464 с.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Дополнительная</w:t>
      </w:r>
    </w:p>
    <w:p w:rsidR="00791B50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Белорусские фабрики мысли : Справ. независимых науч.-исслед. и аналит. центров Беларуси / Под ред. О.Манаева. - Мн. : Бел. ф-ки мысли, 2000. - 121 с.</w:t>
      </w:r>
    </w:p>
    <w:p w:rsidR="00791B50" w:rsidRPr="009F3D76" w:rsidRDefault="00791B50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Войтоловский, Ф. «Производство» интеллектуального пространства мировой политики // Журнал теории международных отношений и мировой политики. – </w:t>
      </w:r>
      <w:r w:rsidRPr="009F3D76">
        <w:rPr>
          <w:rStyle w:val="a9"/>
          <w:b w:val="0"/>
          <w:sz w:val="28"/>
          <w:szCs w:val="28"/>
        </w:rPr>
        <w:t>Том 4.</w:t>
      </w:r>
      <w:r w:rsidRPr="009F3D76">
        <w:rPr>
          <w:rStyle w:val="a9"/>
          <w:sz w:val="28"/>
          <w:szCs w:val="28"/>
        </w:rPr>
        <w:t xml:space="preserve"> – </w:t>
      </w:r>
      <w:r w:rsidRPr="009F3D76">
        <w:rPr>
          <w:rStyle w:val="a9"/>
          <w:b w:val="0"/>
          <w:sz w:val="28"/>
          <w:szCs w:val="28"/>
        </w:rPr>
        <w:t>№ 3(12).</w:t>
      </w:r>
      <w:r w:rsidRPr="009F3D76">
        <w:rPr>
          <w:rStyle w:val="a9"/>
          <w:sz w:val="28"/>
          <w:szCs w:val="28"/>
        </w:rPr>
        <w:t xml:space="preserve"> – </w:t>
      </w:r>
      <w:r w:rsidRPr="009F3D76">
        <w:rPr>
          <w:rStyle w:val="a9"/>
          <w:b w:val="0"/>
          <w:sz w:val="28"/>
          <w:szCs w:val="28"/>
        </w:rPr>
        <w:t>2006.</w:t>
      </w:r>
      <w:r w:rsidRPr="009F3D76">
        <w:rPr>
          <w:rStyle w:val="a9"/>
          <w:sz w:val="28"/>
          <w:szCs w:val="28"/>
        </w:rPr>
        <w:t xml:space="preserve"> – </w:t>
      </w:r>
      <w:r w:rsidRPr="009F3D76">
        <w:rPr>
          <w:sz w:val="28"/>
          <w:szCs w:val="28"/>
        </w:rPr>
        <w:t xml:space="preserve">[Электронный ресурс]. – </w:t>
      </w:r>
      <w:r w:rsidRPr="009F3D76">
        <w:rPr>
          <w:rStyle w:val="a9"/>
          <w:b w:val="0"/>
          <w:sz w:val="28"/>
          <w:szCs w:val="28"/>
        </w:rPr>
        <w:t>2006.</w:t>
      </w:r>
      <w:r w:rsidRPr="009F3D76">
        <w:rPr>
          <w:b/>
          <w:sz w:val="28"/>
          <w:szCs w:val="28"/>
        </w:rPr>
        <w:t>–</w:t>
      </w:r>
      <w:r w:rsidRPr="009F3D76">
        <w:rPr>
          <w:sz w:val="28"/>
          <w:szCs w:val="28"/>
        </w:rPr>
        <w:t xml:space="preserve"> Режим доступа: </w:t>
      </w:r>
      <w:hyperlink r:id="rId11" w:history="1">
        <w:r w:rsidRPr="009F3D76">
          <w:rPr>
            <w:rStyle w:val="a8"/>
            <w:color w:val="auto"/>
            <w:sz w:val="28"/>
            <w:szCs w:val="28"/>
          </w:rPr>
          <w:t>http://www.intertrends.ru/eleventh/008.htm</w:t>
        </w:r>
      </w:hyperlink>
    </w:p>
    <w:p w:rsidR="00791B50" w:rsidRPr="009F3D76" w:rsidRDefault="00791B50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Диксон, П. Фабрики мысли / П.Диксон.– М.: АСТ, 2004. – 505 с.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Глоба, О. Є. Аналітичні центри як суб'єкти дослідження публічної політики : автореферат дисертації на здобуття наукового ступеня кандидата політичних наук : 23.00.01 / Глоба О. Є. - Дніпропетровськ, 2008. - 18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Зайцев, Д. </w:t>
      </w:r>
      <w:r w:rsidR="00325A0E">
        <w:rPr>
          <w:sz w:val="28"/>
          <w:szCs w:val="28"/>
        </w:rPr>
        <w:t> </w:t>
      </w:r>
      <w:r w:rsidRPr="009F3D76">
        <w:rPr>
          <w:sz w:val="28"/>
          <w:szCs w:val="28"/>
        </w:rPr>
        <w:t>Г. Аналитические центры как субъекты политического процесса : автореферат диссертации на соискание ученой степени кандидата политических наук : 23.00.02 / Д. Г.Зайцев. - Москва, 2009. - 19 с.</w:t>
      </w:r>
    </w:p>
    <w:p w:rsidR="002368D3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Ротман, Д. Поле социальной напряженности / Д. Ротман // Свобод. мысль. – 2008. – №</w:t>
      </w:r>
      <w:r w:rsidR="00325A0E">
        <w:rPr>
          <w:sz w:val="28"/>
          <w:szCs w:val="28"/>
        </w:rPr>
        <w:t> </w:t>
      </w:r>
      <w:r w:rsidRPr="009F3D76">
        <w:rPr>
          <w:sz w:val="28"/>
          <w:szCs w:val="28"/>
        </w:rPr>
        <w:t>6. – С. 73–88.</w:t>
      </w:r>
    </w:p>
    <w:p w:rsidR="002368D3" w:rsidRPr="009F3D76" w:rsidRDefault="002368D3" w:rsidP="00DC1F3D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F3D76">
        <w:rPr>
          <w:sz w:val="28"/>
          <w:szCs w:val="28"/>
          <w:shd w:val="clear" w:color="auto" w:fill="FFFFFF"/>
        </w:rPr>
        <w:lastRenderedPageBreak/>
        <w:t xml:space="preserve">Туронок С. Г. Политический анализ и прогнозирование : учебник для студентов высших учебных заведений, обучающихся по гуманитарным направлениям и специальностям / С. Г. Туронок. – Москва : Юрайт, 2017. – 290 с. </w:t>
      </w:r>
    </w:p>
    <w:p w:rsidR="002368D3" w:rsidRPr="009F3D76" w:rsidRDefault="002368D3" w:rsidP="00DC1F3D">
      <w:pPr>
        <w:ind w:firstLine="709"/>
        <w:rPr>
          <w:sz w:val="28"/>
          <w:szCs w:val="28"/>
        </w:rPr>
      </w:pPr>
    </w:p>
    <w:p w:rsidR="00BF5E0A" w:rsidRPr="009F3D76" w:rsidRDefault="00130C00" w:rsidP="00DC1F3D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3</w:t>
      </w:r>
      <w:r w:rsidRPr="009F3D76">
        <w:rPr>
          <w:b/>
          <w:sz w:val="28"/>
          <w:szCs w:val="28"/>
        </w:rPr>
        <w:t>.</w:t>
      </w:r>
      <w:r w:rsidR="00BF5E0A" w:rsidRPr="009F3D76">
        <w:rPr>
          <w:b/>
          <w:sz w:val="28"/>
          <w:szCs w:val="28"/>
        </w:rPr>
        <w:t xml:space="preserve"> Политический анализ государственного управления, процессов формирования и реализации государственной политики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Основная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Концепция национальной безопасности Республики Беларусь. Утверждена Указом Президента Республики Беларусь № 575 от 9 ноября 2010 г.</w:t>
      </w:r>
    </w:p>
    <w:p w:rsidR="00663DEA" w:rsidRPr="009F3D76" w:rsidRDefault="00BF5E0A" w:rsidP="00663DE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Основные направления внутренней и внешней политики Республики Беларусь. </w:t>
      </w:r>
      <w:r w:rsidR="003028ED">
        <w:rPr>
          <w:sz w:val="28"/>
          <w:szCs w:val="28"/>
        </w:rPr>
        <w:t>в</w:t>
      </w:r>
      <w:r w:rsidRPr="009F3D76">
        <w:rPr>
          <w:sz w:val="28"/>
          <w:szCs w:val="28"/>
        </w:rPr>
        <w:t xml:space="preserve"> ред. Закона Республики Беларусь от 12.12.2013 №83-3.</w:t>
      </w:r>
    </w:p>
    <w:p w:rsidR="00663DEA" w:rsidRPr="009F3D76" w:rsidRDefault="00663DEA" w:rsidP="00663DE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Лукашенко, А. Г. Послание к белорусскому народу и Национальному собранию. 21 апреля 2017 г. [Электронный ресурс]. – 2017. – Режим доступа: </w:t>
      </w:r>
      <w:hyperlink r:id="rId12" w:history="1">
        <w:r w:rsidRPr="009F3D76">
          <w:rPr>
            <w:sz w:val="28"/>
            <w:szCs w:val="28"/>
          </w:rPr>
          <w:t>http://president.gov.by/ru/news_ru/view/ezhegodnoe-poslanie-k-belorusskomu-narodu-i-natsionalnomu-sobraniju-16059/</w:t>
        </w:r>
      </w:hyperlink>
      <w:r w:rsidRPr="009F3D76">
        <w:rPr>
          <w:sz w:val="28"/>
          <w:szCs w:val="28"/>
        </w:rPr>
        <w:t xml:space="preserve"> – Дата доступа: 10.05.2017.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Антанович, Н.</w:t>
      </w:r>
      <w:r w:rsidR="00C03B34">
        <w:rPr>
          <w:sz w:val="28"/>
          <w:szCs w:val="28"/>
        </w:rPr>
        <w:t> </w:t>
      </w:r>
      <w:r w:rsidRPr="009F3D76">
        <w:rPr>
          <w:sz w:val="28"/>
          <w:szCs w:val="28"/>
        </w:rPr>
        <w:t>А. Методология политического анализа процесса государственного управления / Н. А. Антанович. – Минск : БГУ, 2012. – 247</w:t>
      </w:r>
      <w:r w:rsidR="00CC155C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с.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Ахременко, А.</w:t>
      </w:r>
      <w:r w:rsidR="00C03B34">
        <w:rPr>
          <w:sz w:val="28"/>
          <w:szCs w:val="28"/>
        </w:rPr>
        <w:t> </w:t>
      </w:r>
      <w:r w:rsidRPr="009F3D76">
        <w:rPr>
          <w:sz w:val="28"/>
          <w:szCs w:val="28"/>
        </w:rPr>
        <w:t>С. Оценка эффективности государства в производстве публичных услуг: теоретическая модель и методика измерения // Полис. – 2012. – №</w:t>
      </w:r>
      <w:r w:rsidR="00FA2C41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1. – </w:t>
      </w:r>
      <w:r w:rsidR="00C03B34">
        <w:rPr>
          <w:sz w:val="28"/>
          <w:szCs w:val="28"/>
        </w:rPr>
        <w:t>С</w:t>
      </w:r>
      <w:r w:rsidRPr="009F3D76">
        <w:rPr>
          <w:sz w:val="28"/>
          <w:szCs w:val="28"/>
        </w:rPr>
        <w:t>.113-135.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sz w:val="28"/>
          <w:szCs w:val="28"/>
          <w:lang w:val="be-BY"/>
        </w:rPr>
      </w:pPr>
      <w:r w:rsidRPr="009F3D76">
        <w:rPr>
          <w:sz w:val="28"/>
          <w:szCs w:val="28"/>
        </w:rPr>
        <w:t>Белорусский путь /Под ред. О.В. Пролесковского и Л.Е. Криштаповича. – Минск: Маст. Л</w:t>
      </w:r>
      <w:r w:rsidRPr="009F3D76">
        <w:rPr>
          <w:sz w:val="28"/>
          <w:szCs w:val="28"/>
          <w:lang w:val="be-BY"/>
        </w:rPr>
        <w:t>іт., 2012. – 559</w:t>
      </w:r>
      <w:r w:rsidR="00C03B34">
        <w:rPr>
          <w:sz w:val="28"/>
          <w:szCs w:val="28"/>
          <w:lang w:val="be-BY"/>
        </w:rPr>
        <w:t> </w:t>
      </w:r>
      <w:r w:rsidRPr="009F3D76">
        <w:rPr>
          <w:sz w:val="28"/>
          <w:szCs w:val="28"/>
          <w:lang w:val="be-BY"/>
        </w:rPr>
        <w:t>с.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Государственная политика и управление в республике Беларусь: пособие для студентов / С.В.Решетников [и др.]; под ред. С.В.Решетникова. – Минск: БГУ, 2010. – 143 с.</w:t>
      </w:r>
    </w:p>
    <w:p w:rsidR="00FA2C41" w:rsidRPr="009F3D76" w:rsidRDefault="00BF5E0A" w:rsidP="00DC1F3D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9F3D76">
        <w:rPr>
          <w:bCs/>
          <w:sz w:val="28"/>
          <w:szCs w:val="28"/>
        </w:rPr>
        <w:t xml:space="preserve">Токарев, А. Рейтинги демократии: от ангажированности к науке //[Электронный ресурс]. Портал «Перспективы». 2014. Режим доступа: </w:t>
      </w:r>
      <w:hyperlink r:id="rId13" w:history="1">
        <w:r w:rsidRPr="009F3D76">
          <w:rPr>
            <w:sz w:val="28"/>
            <w:szCs w:val="28"/>
          </w:rPr>
          <w:t>http://www.perspectivy.info/misl/idea/rejtingi_demokratii_ot_angazhirovannosti_k_nauke_2014-03-06.htm</w:t>
        </w:r>
      </w:hyperlink>
    </w:p>
    <w:p w:rsidR="007B6458" w:rsidRPr="009F3D76" w:rsidRDefault="007B6458" w:rsidP="00DC1F3D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F3D76">
        <w:rPr>
          <w:bCs/>
          <w:sz w:val="28"/>
          <w:szCs w:val="28"/>
          <w:shd w:val="clear" w:color="auto" w:fill="FFFFFF"/>
        </w:rPr>
        <w:t>Туровский, Р. Ф. Социальная и политическая эффективность региональной власти: проблема измерения // Полития. – 2013. № 1. – С. 175-196.</w:t>
      </w:r>
    </w:p>
    <w:p w:rsidR="00BF5E0A" w:rsidRPr="009F3D76" w:rsidRDefault="00BF5E0A" w:rsidP="00DC1F3D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Дополнительная</w:t>
      </w:r>
    </w:p>
    <w:p w:rsidR="00BF5E0A" w:rsidRPr="009F3D76" w:rsidRDefault="00BF5E0A" w:rsidP="00DC1F3D">
      <w:pPr>
        <w:tabs>
          <w:tab w:val="num" w:pos="360"/>
        </w:tabs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Антанович, Н.</w:t>
      </w:r>
      <w:r w:rsidR="00F7720F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А. Концептуальная динамика в политической науке: сравнительный анализ понятий «политическая система», «политическая сеть», «социальное пространство», «политическое поле» / Н. А. Антанович // Веснік Брэсцкага універсітэта. Серыя 1. Філасофія. Паліталогія. Сацыялогія. – 2015. – № 2. – С.70-77.</w:t>
      </w:r>
    </w:p>
    <w:p w:rsidR="00BF5E0A" w:rsidRPr="009F3D76" w:rsidRDefault="00BF5E0A" w:rsidP="00DC1F3D">
      <w:pPr>
        <w:tabs>
          <w:tab w:val="num" w:pos="360"/>
        </w:tabs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Антанович, Н.</w:t>
      </w:r>
      <w:r w:rsidR="00F7720F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 xml:space="preserve">А. Электронное правительство как технология государственного управления (сравнительный анализ) / Н. А. Антанович // Bulletin of Yerevan University. International Relations. Political Science. Вестник </w:t>
      </w:r>
      <w:r w:rsidRPr="009F3D76">
        <w:rPr>
          <w:bCs/>
          <w:spacing w:val="-2"/>
          <w:sz w:val="28"/>
          <w:szCs w:val="28"/>
        </w:rPr>
        <w:lastRenderedPageBreak/>
        <w:t xml:space="preserve">Ереванского университета. Серия 6. Международные отношения, политология. – 2017. – № 1 (22).– С. 34-45.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Антанович, Н.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>А. Взаимосвязь политико-управленческого процесса и развития политической науки в Республике Беларусь / Н. А. Антанович // Вышэйшая школа: Штокв. навук.-метад. і інфарм. часоп. / Заснав.: Рэд. часоп. "Адукацыя і выхаванне" ― 2010. – № 1. – С. 33– 38.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  <w:lang w:val="be-BY"/>
        </w:rPr>
      </w:pPr>
      <w:r w:rsidRPr="009F3D76">
        <w:rPr>
          <w:sz w:val="28"/>
          <w:szCs w:val="28"/>
        </w:rPr>
        <w:t>Бакуменко, В.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Д. </w:t>
      </w:r>
      <w:r w:rsidRPr="009F3D76">
        <w:rPr>
          <w:sz w:val="28"/>
          <w:szCs w:val="28"/>
          <w:lang w:val="be-BY"/>
        </w:rPr>
        <w:t>Формування державно-управлінськіх рішень: проблеми теоріі, методологіі, практики./ В.</w:t>
      </w:r>
      <w:r w:rsidR="00F7720F">
        <w:rPr>
          <w:sz w:val="28"/>
          <w:szCs w:val="28"/>
          <w:lang w:val="be-BY"/>
        </w:rPr>
        <w:t> </w:t>
      </w:r>
      <w:r w:rsidRPr="009F3D76">
        <w:rPr>
          <w:sz w:val="28"/>
          <w:szCs w:val="28"/>
          <w:lang w:val="be-BY"/>
        </w:rPr>
        <w:t>Д.</w:t>
      </w:r>
      <w:r w:rsidR="00F7720F">
        <w:rPr>
          <w:sz w:val="28"/>
          <w:szCs w:val="28"/>
          <w:lang w:val="be-BY"/>
        </w:rPr>
        <w:t> </w:t>
      </w:r>
      <w:r w:rsidRPr="009F3D76">
        <w:rPr>
          <w:sz w:val="28"/>
          <w:szCs w:val="28"/>
          <w:lang w:val="be-BY"/>
        </w:rPr>
        <w:t>Бакуменко – Киів.: Видавництво УАДУ. – 2000. – 237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Бержанин, А.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>А. Теоретические и практические аспекты оптимизации системы государственного управления в Республике Беларусь / А.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>А.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>Бержанин, Н.</w:t>
      </w:r>
      <w:r w:rsidR="00F7720F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С. Березина // Проблемы управления. </w:t>
      </w:r>
      <w:r w:rsidR="00CC155C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 xml:space="preserve">2006. </w:t>
      </w:r>
      <w:r w:rsidR="00CC155C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№ 2 (19).</w:t>
      </w:r>
      <w:r w:rsidR="00CC155C" w:rsidRPr="009F3D76">
        <w:rPr>
          <w:sz w:val="28"/>
          <w:szCs w:val="28"/>
        </w:rPr>
        <w:t>–</w:t>
      </w:r>
      <w:r w:rsidRPr="009F3D76">
        <w:rPr>
          <w:sz w:val="28"/>
          <w:szCs w:val="28"/>
        </w:rPr>
        <w:t xml:space="preserve"> С. 59- 64.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Бержанин, А. А. Местные исполнительные и распорядительные органы: эффективность управления // Проблемы упр. – 2007. – № 3. – С. 146–152.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Кальниш, Ю.</w:t>
      </w:r>
      <w:r w:rsidR="00951DD7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Г. Формування теоретико-методологічних засад політичної аналітики в державному управлінні України : автореферат дисертації на здобуття наукового ступеня доктора наук з державного управління : 25.00.01 / Ю. Г. Кальниш. - Київ, 2007. </w:t>
      </w:r>
      <w:r w:rsidR="00CC155C" w:rsidRPr="009F3D76">
        <w:rPr>
          <w:sz w:val="28"/>
          <w:szCs w:val="28"/>
        </w:rPr>
        <w:t>–</w:t>
      </w:r>
      <w:r w:rsidRPr="009F3D76">
        <w:rPr>
          <w:sz w:val="28"/>
          <w:szCs w:val="28"/>
        </w:rPr>
        <w:t xml:space="preserve"> 36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rStyle w:val="FontStyle100"/>
          <w:sz w:val="28"/>
          <w:szCs w:val="28"/>
        </w:rPr>
        <w:t>Методы социологического изучения особенностей функционирования поля / Д.</w:t>
      </w:r>
      <w:r w:rsidR="00094883">
        <w:rPr>
          <w:rStyle w:val="FontStyle100"/>
          <w:sz w:val="28"/>
          <w:szCs w:val="28"/>
        </w:rPr>
        <w:t> </w:t>
      </w:r>
      <w:r w:rsidRPr="009F3D76">
        <w:rPr>
          <w:rStyle w:val="FontStyle100"/>
          <w:sz w:val="28"/>
          <w:szCs w:val="28"/>
        </w:rPr>
        <w:t>Г.Ротман [и др.]; под ред. Д.</w:t>
      </w:r>
      <w:r w:rsidR="00094883">
        <w:rPr>
          <w:rStyle w:val="FontStyle100"/>
          <w:sz w:val="28"/>
          <w:szCs w:val="28"/>
        </w:rPr>
        <w:t> </w:t>
      </w:r>
      <w:r w:rsidRPr="009F3D76">
        <w:rPr>
          <w:rStyle w:val="FontStyle100"/>
          <w:sz w:val="28"/>
          <w:szCs w:val="28"/>
        </w:rPr>
        <w:t>Г.Ротмана, В.</w:t>
      </w:r>
      <w:r w:rsidR="00094883">
        <w:rPr>
          <w:rStyle w:val="FontStyle100"/>
          <w:sz w:val="28"/>
          <w:szCs w:val="28"/>
        </w:rPr>
        <w:t> </w:t>
      </w:r>
      <w:r w:rsidRPr="009F3D76">
        <w:rPr>
          <w:rStyle w:val="FontStyle100"/>
          <w:sz w:val="28"/>
          <w:szCs w:val="28"/>
        </w:rPr>
        <w:t xml:space="preserve">В.Правдица. </w:t>
      </w:r>
      <w:r w:rsidRPr="009F3D76">
        <w:rPr>
          <w:sz w:val="28"/>
          <w:szCs w:val="28"/>
        </w:rPr>
        <w:t>– Минск : БГУ, 2007. – 139 с.</w:t>
      </w:r>
    </w:p>
    <w:p w:rsidR="00BF5E0A" w:rsidRPr="009F3D76" w:rsidRDefault="00BF5E0A" w:rsidP="00DC1F3D">
      <w:pPr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Решетников, С.</w:t>
      </w:r>
      <w:r w:rsidR="00094883">
        <w:rPr>
          <w:bCs/>
          <w:spacing w:val="-2"/>
          <w:sz w:val="28"/>
          <w:szCs w:val="28"/>
        </w:rPr>
        <w:t xml:space="preserve"> </w:t>
      </w:r>
      <w:r w:rsidRPr="009F3D76">
        <w:rPr>
          <w:bCs/>
          <w:spacing w:val="-2"/>
          <w:sz w:val="28"/>
          <w:szCs w:val="28"/>
        </w:rPr>
        <w:t>В. Значение политического сознания для постановки общественных проблем на повестку дня политики (на примере Республики Беларусь) //С.</w:t>
      </w:r>
      <w:r w:rsidR="00094883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В. Решетников, Н.</w:t>
      </w:r>
      <w:r w:rsidR="00604CDE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А. Антанович, О.</w:t>
      </w:r>
      <w:r w:rsidR="00604CDE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Е. Побережная // Вестник БГУ. Сер. 3. – 2015. –№</w:t>
      </w:r>
      <w:r w:rsidRPr="009F3D76">
        <w:rPr>
          <w:bCs/>
          <w:spacing w:val="-2"/>
          <w:sz w:val="28"/>
          <w:szCs w:val="28"/>
          <w:lang w:val="en-US"/>
        </w:rPr>
        <w:t> </w:t>
      </w:r>
      <w:r w:rsidRPr="009F3D76">
        <w:rPr>
          <w:bCs/>
          <w:spacing w:val="-2"/>
          <w:sz w:val="28"/>
          <w:szCs w:val="28"/>
        </w:rPr>
        <w:t>3. – С. 110 – 114.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</w:p>
    <w:p w:rsidR="00BF5E0A" w:rsidRPr="009F3D76" w:rsidRDefault="00130C00" w:rsidP="00DC1F3D">
      <w:pPr>
        <w:ind w:firstLine="709"/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4</w:t>
      </w:r>
      <w:r w:rsidRPr="009F3D76">
        <w:rPr>
          <w:b/>
          <w:sz w:val="28"/>
          <w:szCs w:val="28"/>
        </w:rPr>
        <w:t xml:space="preserve">. </w:t>
      </w:r>
      <w:r w:rsidR="00BF5E0A" w:rsidRPr="009F3D76">
        <w:rPr>
          <w:b/>
          <w:sz w:val="28"/>
          <w:szCs w:val="28"/>
        </w:rPr>
        <w:t>Методы анализа политических ситуаций и процессов</w:t>
      </w:r>
    </w:p>
    <w:p w:rsidR="00BF5E0A" w:rsidRPr="009F3D76" w:rsidRDefault="00BF5E0A" w:rsidP="00DC1F3D">
      <w:pPr>
        <w:ind w:firstLine="709"/>
        <w:jc w:val="center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>Основная</w:t>
      </w:r>
    </w:p>
    <w:p w:rsidR="009B5633" w:rsidRPr="009F3D76" w:rsidRDefault="009B5633" w:rsidP="00DC1F3D">
      <w:pPr>
        <w:ind w:firstLine="709"/>
        <w:jc w:val="both"/>
        <w:rPr>
          <w:iCs/>
          <w:sz w:val="28"/>
          <w:szCs w:val="28"/>
        </w:rPr>
      </w:pPr>
      <w:r w:rsidRPr="009F3D76">
        <w:rPr>
          <w:sz w:val="28"/>
          <w:szCs w:val="28"/>
        </w:rPr>
        <w:t>Антанович, Н.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А. </w:t>
      </w:r>
      <w:r w:rsidRPr="009F3D76">
        <w:rPr>
          <w:iCs/>
          <w:sz w:val="28"/>
          <w:szCs w:val="28"/>
        </w:rPr>
        <w:t xml:space="preserve">Применение метода сценариев в прикладном политическом анализе </w:t>
      </w:r>
      <w:r w:rsidRPr="009F3D76">
        <w:rPr>
          <w:sz w:val="28"/>
          <w:szCs w:val="28"/>
        </w:rPr>
        <w:t>/ Н.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А. Антанович </w:t>
      </w:r>
      <w:r w:rsidRPr="009F3D76">
        <w:rPr>
          <w:iCs/>
          <w:sz w:val="28"/>
          <w:szCs w:val="28"/>
        </w:rPr>
        <w:t xml:space="preserve">// Иппокрена. </w:t>
      </w:r>
      <w:r w:rsidRPr="009F3D76">
        <w:rPr>
          <w:sz w:val="28"/>
          <w:szCs w:val="28"/>
        </w:rPr>
        <w:t xml:space="preserve">– </w:t>
      </w:r>
      <w:r w:rsidRPr="009F3D76">
        <w:rPr>
          <w:iCs/>
          <w:sz w:val="28"/>
          <w:szCs w:val="28"/>
        </w:rPr>
        <w:t>2013.</w:t>
      </w:r>
      <w:r w:rsidRPr="009F3D76">
        <w:rPr>
          <w:sz w:val="28"/>
          <w:szCs w:val="28"/>
        </w:rPr>
        <w:t xml:space="preserve"> – </w:t>
      </w:r>
      <w:r w:rsidRPr="009F3D76">
        <w:rPr>
          <w:iCs/>
          <w:sz w:val="28"/>
          <w:szCs w:val="28"/>
        </w:rPr>
        <w:t>№ 1(22). – С.5-13.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Ахременко, А.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>С. Политический анализ и прогнозирование : учеб. пособие / А.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>С. Ахременко. – М. : Гардарики, 2006. – 333</w:t>
      </w:r>
      <w:r w:rsidR="0009768E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Задорин, И.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В. </w:t>
      </w:r>
      <w:hyperlink r:id="rId14" w:tgtFrame="_blank" w:history="1">
        <w:r w:rsidRPr="009F3D76">
          <w:rPr>
            <w:sz w:val="28"/>
            <w:szCs w:val="28"/>
          </w:rPr>
          <w:t>Российское общество – 2020: экспертный образ будущего</w:t>
        </w:r>
      </w:hyperlink>
      <w:r w:rsidRPr="009F3D76">
        <w:rPr>
          <w:sz w:val="28"/>
          <w:szCs w:val="28"/>
        </w:rPr>
        <w:t>/ И.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>В.Задорин, Д.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>В.Мальцева, В.</w:t>
      </w:r>
      <w:r w:rsidR="00604CDE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В.Петухов // ПОЛИТИЯ. </w:t>
      </w:r>
      <w:r w:rsidR="008A1B63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№ 2 (81)</w:t>
      </w:r>
      <w:r w:rsidR="008A1B63" w:rsidRPr="009F3D76">
        <w:rPr>
          <w:sz w:val="28"/>
          <w:szCs w:val="28"/>
        </w:rPr>
        <w:t>. –</w:t>
      </w:r>
      <w:r w:rsidR="007D3394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2016. </w:t>
      </w:r>
      <w:r w:rsidR="008A1B63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С.124-157.</w:t>
      </w:r>
    </w:p>
    <w:p w:rsidR="00BF5E0A" w:rsidRPr="009F3D76" w:rsidRDefault="00BF5E0A" w:rsidP="00DC1F3D">
      <w:pPr>
        <w:pStyle w:val="101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z w:val="28"/>
          <w:szCs w:val="28"/>
          <w:lang w:eastAsia="ru-RU"/>
        </w:rPr>
      </w:pPr>
      <w:r w:rsidRPr="009F3D76">
        <w:rPr>
          <w:b w:val="0"/>
          <w:sz w:val="28"/>
          <w:szCs w:val="28"/>
          <w:lang w:eastAsia="ru-RU"/>
        </w:rPr>
        <w:t>Рейтинг устойчивости политических режимов в странах постсоветского пространства</w:t>
      </w:r>
      <w:r w:rsidRPr="009F3D76">
        <w:rPr>
          <w:sz w:val="28"/>
          <w:szCs w:val="28"/>
        </w:rPr>
        <w:t xml:space="preserve"> </w:t>
      </w:r>
      <w:r w:rsidRPr="009F3D76">
        <w:rPr>
          <w:b w:val="0"/>
          <w:bCs w:val="0"/>
          <w:sz w:val="28"/>
          <w:szCs w:val="28"/>
          <w:lang w:eastAsia="ru-RU"/>
        </w:rPr>
        <w:t>//[Электронный ресурс]. Международный проект «Объединенная евразийская экспертная сеть» – JEEN «Joint Eurasian Expert Network». 2010. – Режим доступа:</w:t>
      </w:r>
      <w:r w:rsidRPr="009F3D76">
        <w:rPr>
          <w:b w:val="0"/>
          <w:bCs w:val="0"/>
          <w:sz w:val="28"/>
          <w:szCs w:val="28"/>
        </w:rPr>
        <w:t xml:space="preserve"> </w:t>
      </w:r>
      <w:hyperlink r:id="rId15" w:history="1">
        <w:r w:rsidRPr="009F3D76">
          <w:rPr>
            <w:b w:val="0"/>
            <w:bCs w:val="0"/>
            <w:sz w:val="28"/>
            <w:szCs w:val="28"/>
            <w:lang w:eastAsia="ru-RU"/>
          </w:rPr>
          <w:t>http://j-een.com/news_view/618/</w:t>
        </w:r>
      </w:hyperlink>
    </w:p>
    <w:p w:rsidR="00FA2C41" w:rsidRPr="009F3D76" w:rsidRDefault="00FA2C41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Мангейм, Дж.</w:t>
      </w:r>
      <w:r w:rsidR="008C2328">
        <w:rPr>
          <w:sz w:val="28"/>
          <w:szCs w:val="28"/>
        </w:rPr>
        <w:t> </w:t>
      </w:r>
      <w:r w:rsidRPr="009F3D76">
        <w:rPr>
          <w:sz w:val="28"/>
          <w:szCs w:val="28"/>
        </w:rPr>
        <w:t>Б., Рич, Р.</w:t>
      </w:r>
      <w:r w:rsidR="008C2328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К. Политология. Методы исследования. /Дж.Мангейм, Р.Рич.– М.: Издательство: Весь мир, 1997. – 544 с. 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lastRenderedPageBreak/>
        <w:t>Дополнительная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Бутовська-Ілюшко, І. О. Політичне прогнозування як засіб забезпечення ефективності функціонування сучасного суспільства : автореферат дисертації на здобуття наукового ступеня кандидата політичних наук : 23.00.02 / Бутовська-Ілюшко Ірина Олександрівна. </w:t>
      </w:r>
      <w:r w:rsidR="007540A3" w:rsidRPr="009F3D76">
        <w:rPr>
          <w:sz w:val="28"/>
          <w:szCs w:val="28"/>
        </w:rPr>
        <w:t>– Київ, 2007. –</w:t>
      </w:r>
      <w:r w:rsidRPr="009F3D76">
        <w:rPr>
          <w:sz w:val="28"/>
          <w:szCs w:val="28"/>
        </w:rPr>
        <w:t xml:space="preserve"> 20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Ващенко, К.</w:t>
      </w:r>
      <w:r w:rsidR="008C2328">
        <w:rPr>
          <w:sz w:val="28"/>
          <w:szCs w:val="28"/>
        </w:rPr>
        <w:t> </w:t>
      </w:r>
      <w:r w:rsidRPr="009F3D76">
        <w:rPr>
          <w:sz w:val="28"/>
          <w:szCs w:val="28"/>
        </w:rPr>
        <w:t>О. Теоретико-методологічний інструментарій і засоби забезпечення політичного аналізу і прогнозування в сучасній Україні : автореферат дисертації на здобуття наукового ступеня доктора політичних наук : 23.00.01 / Ващенко К.О. - Київ, 2009. - 36 с.</w:t>
      </w:r>
    </w:p>
    <w:p w:rsidR="00BF5E0A" w:rsidRPr="009F3D76" w:rsidRDefault="00BF5E0A" w:rsidP="00DC1F3D">
      <w:pPr>
        <w:shd w:val="clear" w:color="auto" w:fill="FFFFFF"/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Беларусь 2018: к региональному лидерству на основе суверенного развития страны (платформа для обсуждения) [Электронный ресурс] / А.В. Вистунов [и др.] ; рук. проекта Ю.Ю. Царик; Белорус. группа развития. – Минск, 2010. – Режим доступа : http://news.date.bs/r.php?url=http://www.bgr.by/sites/default/files/Belarus2018_inet.pdf. </w:t>
      </w:r>
    </w:p>
    <w:p w:rsidR="0009768E" w:rsidRPr="009F3D76" w:rsidRDefault="00BF5E0A" w:rsidP="0009768E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Белорусский путь / Под ред. О.</w:t>
      </w:r>
      <w:r w:rsidR="008C2328">
        <w:rPr>
          <w:sz w:val="28"/>
          <w:szCs w:val="28"/>
        </w:rPr>
        <w:t> </w:t>
      </w:r>
      <w:r w:rsidRPr="009F3D76">
        <w:rPr>
          <w:sz w:val="28"/>
          <w:szCs w:val="28"/>
        </w:rPr>
        <w:t>В. Пролесковского, Л.Е. Криштаповича. – Минск : Информ.-аналит. центр при Администрации Президента Респ. Беларусь, 2010. – 494 с.</w:t>
      </w:r>
    </w:p>
    <w:p w:rsidR="0009768E" w:rsidRPr="009F3D76" w:rsidRDefault="0009768E" w:rsidP="0009768E">
      <w:pPr>
        <w:ind w:firstLine="709"/>
        <w:jc w:val="both"/>
        <w:rPr>
          <w:sz w:val="28"/>
          <w:szCs w:val="28"/>
          <w:shd w:val="clear" w:color="auto" w:fill="FFFFFF"/>
        </w:rPr>
      </w:pPr>
      <w:r w:rsidRPr="009F3D76">
        <w:rPr>
          <w:sz w:val="28"/>
          <w:szCs w:val="28"/>
          <w:shd w:val="clear" w:color="auto" w:fill="FFFFFF"/>
        </w:rPr>
        <w:t>Иванов, В. Г. «Рейтинговая сила» ("Charts Power") как инструмент политического и экономического влияния: концептуальный анализ, стратегии использования и модели противодействия: автореф. дис. на соиск. учен. степ. д-ра полит. наук: 23.00.01 / В.Г. Иванов; [Российский университет дружбы народов]. – Москва, 2016. – 66 с.</w:t>
      </w:r>
    </w:p>
    <w:p w:rsidR="003F6927" w:rsidRPr="009F3D76" w:rsidRDefault="00BF5E0A" w:rsidP="003F6927">
      <w:pPr>
        <w:ind w:firstLine="709"/>
        <w:jc w:val="both"/>
        <w:rPr>
          <w:spacing w:val="-2"/>
          <w:sz w:val="28"/>
          <w:szCs w:val="28"/>
          <w:shd w:val="clear" w:color="auto" w:fill="FFFFFF"/>
        </w:rPr>
      </w:pPr>
      <w:r w:rsidRPr="009F3D76">
        <w:rPr>
          <w:spacing w:val="-2"/>
          <w:sz w:val="28"/>
          <w:szCs w:val="28"/>
          <w:shd w:val="clear" w:color="auto" w:fill="FFFFFF"/>
        </w:rPr>
        <w:t xml:space="preserve">Котляров, И. В. Симулякры политического пространства (о партийной системе Беларуси) /И.В.Котляров </w:t>
      </w:r>
      <w:r w:rsidRPr="009F3D76">
        <w:rPr>
          <w:spacing w:val="-2"/>
          <w:sz w:val="28"/>
          <w:szCs w:val="28"/>
        </w:rPr>
        <w:t>// Беларуская думка.</w:t>
      </w:r>
      <w:r w:rsidRPr="009F3D76">
        <w:rPr>
          <w:spacing w:val="-2"/>
          <w:sz w:val="28"/>
          <w:szCs w:val="28"/>
          <w:shd w:val="clear" w:color="auto" w:fill="FFFFFF"/>
        </w:rPr>
        <w:t xml:space="preserve"> – 2014. – № 1. – </w:t>
      </w:r>
      <w:r w:rsidR="00163B77" w:rsidRPr="009F3D76">
        <w:rPr>
          <w:spacing w:val="-2"/>
          <w:sz w:val="28"/>
          <w:szCs w:val="28"/>
          <w:shd w:val="clear" w:color="auto" w:fill="FFFFFF"/>
        </w:rPr>
        <w:t>С</w:t>
      </w:r>
      <w:r w:rsidRPr="009F3D76">
        <w:rPr>
          <w:spacing w:val="-2"/>
          <w:sz w:val="28"/>
          <w:szCs w:val="28"/>
          <w:shd w:val="clear" w:color="auto" w:fill="FFFFFF"/>
        </w:rPr>
        <w:t>.64-71.</w:t>
      </w:r>
    </w:p>
    <w:p w:rsidR="000939FF" w:rsidRPr="009F3D76" w:rsidRDefault="003F6927" w:rsidP="000939F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Моргунов, Е. В. Метод «Форсайт» и его роль в управлении технологическим развитием страны // Проблемы развития рыночной экономики /Под ред. член.-корр. РАН В.А. Цветкова. – М.: ЦЭМИ РАН, 2011. – С. 97-113.</w:t>
      </w:r>
    </w:p>
    <w:p w:rsidR="000939FF" w:rsidRPr="009F3D76" w:rsidRDefault="000939FF" w:rsidP="000939FF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Рубанов, В. В. Теоретико-методологічні засади політичної аналітики : автореферат дисертації на здобуття наукового ступеня доктора політичних наук: спеціальність 23.00.01 Теорія та історія політичної науки / В. В. Рубанов; Міністерство освіти і науки України, Національний педагогічний університет ім. М. П. Драгоманова. – Київ, 2016. – 36 с.</w:t>
      </w:r>
    </w:p>
    <w:p w:rsidR="008430FC" w:rsidRPr="009F3D76" w:rsidRDefault="008430FC" w:rsidP="00DC1F3D">
      <w:pPr>
        <w:ind w:firstLine="709"/>
        <w:jc w:val="both"/>
        <w:rPr>
          <w:bCs/>
          <w:sz w:val="28"/>
          <w:szCs w:val="28"/>
        </w:rPr>
      </w:pPr>
      <w:r w:rsidRPr="009F3D76">
        <w:rPr>
          <w:sz w:val="28"/>
          <w:szCs w:val="28"/>
        </w:rPr>
        <w:t>Терещенко, О.</w:t>
      </w:r>
      <w:r w:rsidR="003F6927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В. Прикладная статистика в социальных науках. Опорный конспект </w:t>
      </w:r>
      <w:r w:rsidRPr="009F3D76">
        <w:rPr>
          <w:bCs/>
          <w:sz w:val="28"/>
          <w:szCs w:val="28"/>
        </w:rPr>
        <w:t>лекций. – Минск, 2011. – 26 с.</w:t>
      </w:r>
    </w:p>
    <w:p w:rsidR="002368D3" w:rsidRPr="009F3D76" w:rsidRDefault="002368D3" w:rsidP="00DC1F3D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9F3D76">
        <w:rPr>
          <w:sz w:val="28"/>
          <w:szCs w:val="28"/>
          <w:shd w:val="clear" w:color="auto" w:fill="FFFFFF"/>
        </w:rPr>
        <w:t xml:space="preserve">Туронок С. Г. Политический анализ и прогнозирование : учебник для студентов высших учебных заведений / С. Г. Туронок. – Москва : Юрайт, 2017. – 290 с.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</w:p>
    <w:p w:rsidR="00095CEE" w:rsidRDefault="00095CEE" w:rsidP="00DC1F3D">
      <w:pPr>
        <w:ind w:firstLine="709"/>
        <w:jc w:val="center"/>
        <w:rPr>
          <w:b/>
          <w:sz w:val="28"/>
          <w:szCs w:val="28"/>
        </w:rPr>
      </w:pPr>
    </w:p>
    <w:p w:rsidR="00095CEE" w:rsidRDefault="00095CEE" w:rsidP="00DC1F3D">
      <w:pPr>
        <w:ind w:firstLine="709"/>
        <w:jc w:val="center"/>
        <w:rPr>
          <w:b/>
          <w:sz w:val="28"/>
          <w:szCs w:val="28"/>
        </w:rPr>
      </w:pPr>
    </w:p>
    <w:p w:rsidR="00095CEE" w:rsidRDefault="00095CEE" w:rsidP="00DC1F3D">
      <w:pPr>
        <w:ind w:firstLine="709"/>
        <w:jc w:val="center"/>
        <w:rPr>
          <w:b/>
          <w:sz w:val="28"/>
          <w:szCs w:val="28"/>
        </w:rPr>
      </w:pPr>
    </w:p>
    <w:p w:rsidR="00BF5E0A" w:rsidRPr="009F3D76" w:rsidRDefault="00130C00" w:rsidP="00DC1F3D">
      <w:pPr>
        <w:ind w:firstLine="709"/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lastRenderedPageBreak/>
        <w:t xml:space="preserve">Тема </w:t>
      </w:r>
      <w:r w:rsidR="00BF5E0A" w:rsidRPr="009F3D76">
        <w:rPr>
          <w:b/>
          <w:sz w:val="28"/>
          <w:szCs w:val="28"/>
        </w:rPr>
        <w:t>5</w:t>
      </w:r>
      <w:r w:rsidRPr="009F3D76">
        <w:rPr>
          <w:b/>
          <w:sz w:val="28"/>
          <w:szCs w:val="28"/>
        </w:rPr>
        <w:t>.</w:t>
      </w:r>
      <w:r w:rsidR="00BF5E0A" w:rsidRPr="009F3D76">
        <w:rPr>
          <w:b/>
          <w:sz w:val="28"/>
          <w:szCs w:val="28"/>
        </w:rPr>
        <w:t xml:space="preserve"> Политический анализ медиасферы</w:t>
      </w:r>
    </w:p>
    <w:p w:rsidR="00BF5E0A" w:rsidRPr="009F3D76" w:rsidRDefault="00BF5E0A" w:rsidP="00DC1F3D">
      <w:pPr>
        <w:ind w:firstLine="709"/>
        <w:jc w:val="center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>Основная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Буряк, М. А. Медиасфера: концептуализация понятия / М.А.Буряк //Вестник СПбГУ. Сер. 9. 2014. Вып. 2. – </w:t>
      </w:r>
      <w:r w:rsidR="00163B77" w:rsidRPr="009F3D76">
        <w:rPr>
          <w:sz w:val="28"/>
          <w:szCs w:val="28"/>
        </w:rPr>
        <w:t>С</w:t>
      </w:r>
      <w:r w:rsidRPr="009F3D76">
        <w:rPr>
          <w:sz w:val="28"/>
          <w:szCs w:val="28"/>
        </w:rPr>
        <w:t xml:space="preserve">.200-212.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Соловьев, П. Л. Оценка медиаобраза Беларуси в медиасфере Великобритании и США /П. Л. Соловьев, И. С. Гордиенко // http://institutemvd.by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Черных, А.</w:t>
      </w:r>
      <w:r w:rsidR="00095CEE">
        <w:rPr>
          <w:sz w:val="28"/>
          <w:szCs w:val="28"/>
        </w:rPr>
        <w:t> </w:t>
      </w:r>
      <w:r w:rsidRPr="009F3D76">
        <w:rPr>
          <w:sz w:val="28"/>
          <w:szCs w:val="28"/>
        </w:rPr>
        <w:t>И. Власть и политика в эпоху медиадемократии / А.И. Черных; Гос. ун-т – Высшая школа экономики. – М.: Изд. дом Гос. ун-та</w:t>
      </w:r>
      <w:r w:rsidR="00095CEE">
        <w:rPr>
          <w:sz w:val="28"/>
          <w:szCs w:val="28"/>
        </w:rPr>
        <w:t> </w:t>
      </w:r>
      <w:r w:rsidRPr="009F3D76">
        <w:rPr>
          <w:sz w:val="28"/>
          <w:szCs w:val="28"/>
        </w:rPr>
        <w:t>– Высшей школы экономики, 2010. – 72 с.</w:t>
      </w:r>
    </w:p>
    <w:p w:rsidR="00D03E2B" w:rsidRPr="009F3D76" w:rsidRDefault="00D03E2B" w:rsidP="00DC1F3D">
      <w:pPr>
        <w:ind w:firstLine="709"/>
        <w:jc w:val="center"/>
        <w:rPr>
          <w:sz w:val="28"/>
          <w:szCs w:val="28"/>
        </w:rPr>
      </w:pP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Дополнительная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Гасанов, Н.</w:t>
      </w:r>
      <w:r w:rsidR="00AC135D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А. Интерактивные медиа в решении социально-политических проблем: институциональные и функциональные аспекты/ Н. А. Гасанов. – Диссертация на соискание ученой степени кандидата политических наук. Специальность 10.01.10 – журналистика. – Санкт-Петербург, 2017. – 235 с.</w:t>
      </w:r>
    </w:p>
    <w:p w:rsidR="00C2285C" w:rsidRPr="009F3D76" w:rsidRDefault="00C2285C" w:rsidP="00DC1F3D">
      <w:pPr>
        <w:ind w:firstLine="709"/>
        <w:jc w:val="both"/>
        <w:rPr>
          <w:sz w:val="28"/>
          <w:szCs w:val="28"/>
        </w:rPr>
      </w:pPr>
      <w:r w:rsidRPr="009F3D76">
        <w:rPr>
          <w:iCs/>
          <w:sz w:val="28"/>
          <w:szCs w:val="28"/>
        </w:rPr>
        <w:t>Дзялошинский,</w:t>
      </w:r>
      <w:r w:rsidRPr="009F3D76">
        <w:rPr>
          <w:sz w:val="28"/>
          <w:szCs w:val="28"/>
        </w:rPr>
        <w:t xml:space="preserve"> И.</w:t>
      </w:r>
      <w:r w:rsidR="00427B76">
        <w:rPr>
          <w:sz w:val="28"/>
          <w:szCs w:val="28"/>
        </w:rPr>
        <w:t> </w:t>
      </w:r>
      <w:r w:rsidRPr="009F3D76">
        <w:rPr>
          <w:sz w:val="28"/>
          <w:szCs w:val="28"/>
        </w:rPr>
        <w:t>М. Медиатекст: особенности создания и функционирования / И. М. Дзялошинский, М. А. Пильгун; НИУ «Высшая школа экономики». – Москва : НИУ ВШЭ, 2011. – 377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iCs/>
          <w:sz w:val="28"/>
          <w:szCs w:val="28"/>
        </w:rPr>
        <w:t>Дебре, Р.</w:t>
      </w:r>
      <w:r w:rsidRPr="009F3D76">
        <w:rPr>
          <w:i/>
          <w:iCs/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Введение в медиологию. М.: Праксис, 2010. – 368 с.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Кречетова, М. Ю. О подмене слов / М. Ю. Кречетова, Г. А. Сатаров // Полития. </w:t>
      </w:r>
      <w:r w:rsidR="000A7CEE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 xml:space="preserve">2013. </w:t>
      </w:r>
      <w:r w:rsidR="000A7CEE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 xml:space="preserve">№ 4. </w:t>
      </w:r>
      <w:r w:rsidR="000A7CEE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С. 23-35.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Негров, Е.</w:t>
      </w:r>
      <w:r w:rsidR="00274A2C">
        <w:rPr>
          <w:sz w:val="28"/>
          <w:szCs w:val="28"/>
        </w:rPr>
        <w:t> </w:t>
      </w:r>
      <w:r w:rsidRPr="009F3D76">
        <w:rPr>
          <w:sz w:val="28"/>
          <w:szCs w:val="28"/>
        </w:rPr>
        <w:t>О. Официальный политический дискурс в современной России: стратегии развития //</w:t>
      </w:r>
      <w:r w:rsidRPr="009F3D76">
        <w:rPr>
          <w:bCs/>
          <w:sz w:val="28"/>
          <w:szCs w:val="28"/>
          <w:shd w:val="clear" w:color="auto" w:fill="FFFFFF"/>
        </w:rPr>
        <w:t xml:space="preserve"> ПОЛИТЭКС. </w:t>
      </w:r>
      <w:r w:rsidR="00163B77" w:rsidRPr="009F3D76">
        <w:rPr>
          <w:bCs/>
          <w:sz w:val="28"/>
          <w:szCs w:val="28"/>
          <w:shd w:val="clear" w:color="auto" w:fill="FFFFFF"/>
        </w:rPr>
        <w:t xml:space="preserve">– </w:t>
      </w:r>
      <w:r w:rsidRPr="009F3D76">
        <w:rPr>
          <w:bCs/>
          <w:sz w:val="28"/>
          <w:szCs w:val="28"/>
          <w:shd w:val="clear" w:color="auto" w:fill="FFFFFF"/>
        </w:rPr>
        <w:t xml:space="preserve">2009. </w:t>
      </w:r>
      <w:r w:rsidR="00163B77" w:rsidRPr="009F3D76">
        <w:rPr>
          <w:bCs/>
          <w:sz w:val="28"/>
          <w:szCs w:val="28"/>
          <w:shd w:val="clear" w:color="auto" w:fill="FFFFFF"/>
        </w:rPr>
        <w:t xml:space="preserve">– </w:t>
      </w:r>
      <w:r w:rsidRPr="009F3D76">
        <w:rPr>
          <w:bCs/>
          <w:sz w:val="28"/>
          <w:szCs w:val="28"/>
          <w:shd w:val="clear" w:color="auto" w:fill="FFFFFF"/>
        </w:rPr>
        <w:t>№ 4.</w:t>
      </w:r>
      <w:r w:rsidRPr="009F3D76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163B77" w:rsidRPr="009F3D76">
        <w:rPr>
          <w:rStyle w:val="apple-converted-space"/>
          <w:bCs/>
          <w:sz w:val="28"/>
          <w:szCs w:val="28"/>
          <w:shd w:val="clear" w:color="auto" w:fill="FFFFFF"/>
        </w:rPr>
        <w:t xml:space="preserve">– </w:t>
      </w:r>
      <w:r w:rsidRPr="009F3D76">
        <w:rPr>
          <w:sz w:val="28"/>
          <w:szCs w:val="28"/>
        </w:rPr>
        <w:t xml:space="preserve">С.105-115.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Солопова, О.</w:t>
      </w:r>
      <w:r w:rsidR="008F5447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А. Исследование моделей будущего России в политическом дискурсе // Политическая лингвистика. </w:t>
      </w:r>
      <w:r w:rsidR="000A7CEE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2011.</w:t>
      </w:r>
      <w:r w:rsidR="00163B77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 xml:space="preserve">№ 3. </w:t>
      </w:r>
      <w:r w:rsidR="00163B77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С.51-57.</w:t>
      </w:r>
    </w:p>
    <w:p w:rsidR="00BF5E0A" w:rsidRPr="009F3D76" w:rsidRDefault="00130C00" w:rsidP="00DC1F3D">
      <w:pPr>
        <w:ind w:firstLine="709"/>
        <w:jc w:val="center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6</w:t>
      </w:r>
      <w:r w:rsidRPr="009F3D76">
        <w:rPr>
          <w:b/>
          <w:sz w:val="28"/>
          <w:szCs w:val="28"/>
        </w:rPr>
        <w:t xml:space="preserve">. </w:t>
      </w:r>
      <w:r w:rsidR="00BF5E0A" w:rsidRPr="009F3D76">
        <w:rPr>
          <w:b/>
          <w:sz w:val="28"/>
          <w:szCs w:val="28"/>
        </w:rPr>
        <w:t>Методы анализа политических текстов</w:t>
      </w:r>
    </w:p>
    <w:p w:rsidR="00BF5E0A" w:rsidRPr="009F3D76" w:rsidRDefault="00BF5E0A" w:rsidP="00DC1F3D">
      <w:pPr>
        <w:ind w:firstLine="709"/>
        <w:jc w:val="center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>Основная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 xml:space="preserve">Арутюнова, М. А. Языковая политика и статус русского языка в СССР и государствах постсоветского пространства / М. А. Арутюнова // Вестн. Моск. ун-та. Сер. 25. Международные отношения и мировая политика. </w:t>
      </w:r>
      <w:r w:rsidR="00163B77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2012.</w:t>
      </w:r>
      <w:r w:rsidR="00163B77" w:rsidRPr="009F3D76">
        <w:rPr>
          <w:sz w:val="28"/>
          <w:szCs w:val="28"/>
        </w:rPr>
        <w:t>–</w:t>
      </w:r>
      <w:r w:rsidR="007D3394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№ 1. </w:t>
      </w:r>
      <w:r w:rsidR="00163B77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>С. 155-177.</w:t>
      </w:r>
    </w:p>
    <w:p w:rsidR="00B7272A" w:rsidRPr="009F3D76" w:rsidRDefault="00BF5E0A" w:rsidP="00DC1F3D">
      <w:pPr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Антанович Н.</w:t>
      </w:r>
      <w:r w:rsidR="00274A2C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А. Методология применения критического дискурс-анализа в политической науке / Н. А. Антанович //Иппокрена. – 2015. – №</w:t>
      </w:r>
      <w:r w:rsidR="000A7CEE" w:rsidRPr="009F3D76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2(27). – С.5-13.</w:t>
      </w:r>
    </w:p>
    <w:p w:rsidR="00B7272A" w:rsidRPr="009F3D76" w:rsidRDefault="00B7272A" w:rsidP="00DC1F3D">
      <w:pPr>
        <w:ind w:firstLine="709"/>
        <w:jc w:val="both"/>
        <w:rPr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Антанович, Н.</w:t>
      </w:r>
      <w:r w:rsidR="00274A2C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А. Коммуникативное измерение современной политики: блоги и форумы/ Н. А. Антанович // Вестник БГУ. Сер. 3. 2014. – № 1. – С.82-87.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Антанович, Н.</w:t>
      </w:r>
      <w:r w:rsidR="00274A2C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А. Политический дискурс войны и мира в конструировании концепта международной безопасности / Международная безопасность и НАТО в 2014 г. : </w:t>
      </w:r>
      <w:r w:rsidR="00274A2C">
        <w:rPr>
          <w:sz w:val="28"/>
          <w:szCs w:val="28"/>
        </w:rPr>
        <w:t>С</w:t>
      </w:r>
      <w:r w:rsidRPr="009F3D76">
        <w:rPr>
          <w:sz w:val="28"/>
          <w:szCs w:val="28"/>
        </w:rPr>
        <w:t xml:space="preserve">б. материалов международного семинара, </w:t>
      </w:r>
      <w:r w:rsidRPr="009F3D76">
        <w:rPr>
          <w:sz w:val="28"/>
          <w:szCs w:val="28"/>
        </w:rPr>
        <w:lastRenderedPageBreak/>
        <w:t xml:space="preserve">Минск, 4–5 декабря 2014 г. / под ред. А. А. Розанова, А. В. Русаковича. </w:t>
      </w:r>
      <w:r w:rsidR="00163B77" w:rsidRPr="009F3D76">
        <w:rPr>
          <w:sz w:val="28"/>
          <w:szCs w:val="28"/>
        </w:rPr>
        <w:t>– Минск : РИВШ, 2015. – С</w:t>
      </w:r>
      <w:r w:rsidRPr="009F3D76">
        <w:rPr>
          <w:sz w:val="28"/>
          <w:szCs w:val="28"/>
        </w:rPr>
        <w:t>.16-22.</w:t>
      </w:r>
    </w:p>
    <w:p w:rsidR="00BF5E0A" w:rsidRPr="009F3D76" w:rsidRDefault="00BF5E0A" w:rsidP="00DC1F3D">
      <w:pPr>
        <w:ind w:firstLine="709"/>
        <w:jc w:val="center"/>
        <w:rPr>
          <w:sz w:val="28"/>
          <w:szCs w:val="28"/>
        </w:rPr>
      </w:pPr>
      <w:r w:rsidRPr="009F3D76">
        <w:rPr>
          <w:sz w:val="28"/>
          <w:szCs w:val="28"/>
        </w:rPr>
        <w:t>Дополнительная</w:t>
      </w:r>
    </w:p>
    <w:p w:rsidR="00BF5E0A" w:rsidRPr="009F3D76" w:rsidRDefault="00BF5E0A" w:rsidP="00DC1F3D">
      <w:pPr>
        <w:tabs>
          <w:tab w:val="num" w:pos="360"/>
        </w:tabs>
        <w:ind w:firstLine="709"/>
        <w:jc w:val="both"/>
        <w:rPr>
          <w:bCs/>
          <w:spacing w:val="-2"/>
          <w:sz w:val="28"/>
          <w:szCs w:val="28"/>
        </w:rPr>
      </w:pPr>
      <w:r w:rsidRPr="009F3D76">
        <w:rPr>
          <w:bCs/>
          <w:spacing w:val="-2"/>
          <w:sz w:val="28"/>
          <w:szCs w:val="28"/>
        </w:rPr>
        <w:t>Антанович, Н.</w:t>
      </w:r>
      <w:r w:rsidR="001C348B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 xml:space="preserve">А. Презентация проблематики государственно-частного партнерства в общественно-политическом дискеурса в Республике Беларусь / Н. А. Антанович // </w:t>
      </w:r>
      <w:hyperlink r:id="rId16" w:history="1">
        <w:r w:rsidRPr="009F3D76">
          <w:rPr>
            <w:bCs/>
            <w:spacing w:val="-2"/>
            <w:sz w:val="28"/>
            <w:szCs w:val="28"/>
          </w:rPr>
          <w:t>Веснік Гродзенскага дзяржаўнага ўніверсітэта імя Янкі Купалы. Серыя 1. Гісторыя і археалогія. Філасофія. Паліталогія</w:t>
        </w:r>
      </w:hyperlink>
      <w:r w:rsidRPr="009F3D76">
        <w:rPr>
          <w:bCs/>
          <w:spacing w:val="-2"/>
          <w:sz w:val="28"/>
          <w:szCs w:val="28"/>
        </w:rPr>
        <w:t>. 2017. Т.</w:t>
      </w:r>
      <w:r w:rsidR="000A7CEE" w:rsidRPr="009F3D76">
        <w:rPr>
          <w:bCs/>
          <w:spacing w:val="-2"/>
          <w:sz w:val="28"/>
          <w:szCs w:val="28"/>
        </w:rPr>
        <w:t> </w:t>
      </w:r>
      <w:r w:rsidRPr="009F3D76">
        <w:rPr>
          <w:bCs/>
          <w:spacing w:val="-2"/>
          <w:sz w:val="28"/>
          <w:szCs w:val="28"/>
        </w:rPr>
        <w:t>9. </w:t>
      </w:r>
      <w:hyperlink r:id="rId17" w:history="1">
        <w:r w:rsidRPr="009F3D76">
          <w:rPr>
            <w:bCs/>
            <w:spacing w:val="-2"/>
            <w:sz w:val="28"/>
            <w:szCs w:val="28"/>
          </w:rPr>
          <w:t>№ 1</w:t>
        </w:r>
      </w:hyperlink>
      <w:r w:rsidRPr="009F3D76">
        <w:rPr>
          <w:bCs/>
          <w:spacing w:val="-2"/>
          <w:sz w:val="28"/>
          <w:szCs w:val="28"/>
        </w:rPr>
        <w:t>. – С. 128-134.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Гаврилова, М.</w:t>
      </w:r>
      <w:r w:rsidR="001C348B">
        <w:rPr>
          <w:sz w:val="28"/>
          <w:szCs w:val="28"/>
        </w:rPr>
        <w:t> </w:t>
      </w:r>
      <w:r w:rsidRPr="009F3D76">
        <w:rPr>
          <w:sz w:val="28"/>
          <w:szCs w:val="28"/>
        </w:rPr>
        <w:t>В. Экспликация идеологический представлений политика: лингвокогнитивный подход // Полис.</w:t>
      </w:r>
      <w:r w:rsidRPr="009F3D76">
        <w:rPr>
          <w:sz w:val="28"/>
          <w:szCs w:val="28"/>
          <w:shd w:val="clear" w:color="auto" w:fill="FFFFFF"/>
        </w:rPr>
        <w:t xml:space="preserve"> –</w:t>
      </w:r>
      <w:r w:rsidRPr="009F3D76">
        <w:rPr>
          <w:sz w:val="28"/>
          <w:szCs w:val="28"/>
        </w:rPr>
        <w:t xml:space="preserve"> 2010. </w:t>
      </w:r>
      <w:r w:rsidRPr="009F3D76">
        <w:rPr>
          <w:sz w:val="28"/>
          <w:szCs w:val="28"/>
          <w:shd w:val="clear" w:color="auto" w:fill="FFFFFF"/>
        </w:rPr>
        <w:t>–</w:t>
      </w:r>
      <w:r w:rsidRPr="009F3D76">
        <w:rPr>
          <w:sz w:val="28"/>
          <w:szCs w:val="28"/>
        </w:rPr>
        <w:t xml:space="preserve">№ 3. </w:t>
      </w:r>
      <w:r w:rsidRPr="009F3D76">
        <w:rPr>
          <w:sz w:val="28"/>
          <w:szCs w:val="28"/>
          <w:shd w:val="clear" w:color="auto" w:fill="FFFFFF"/>
        </w:rPr>
        <w:t xml:space="preserve">– </w:t>
      </w:r>
      <w:r w:rsidR="001E109C" w:rsidRPr="009F3D76">
        <w:rPr>
          <w:sz w:val="28"/>
          <w:szCs w:val="28"/>
          <w:shd w:val="clear" w:color="auto" w:fill="FFFFFF"/>
        </w:rPr>
        <w:t>С</w:t>
      </w:r>
      <w:r w:rsidRPr="009F3D76">
        <w:rPr>
          <w:sz w:val="28"/>
          <w:szCs w:val="28"/>
        </w:rPr>
        <w:t>.80-90.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Методы социологического изучения особенностей функционирования политического поля. / Д.</w:t>
      </w:r>
      <w:r w:rsidR="001C348B">
        <w:rPr>
          <w:sz w:val="28"/>
          <w:szCs w:val="28"/>
        </w:rPr>
        <w:t> </w:t>
      </w:r>
      <w:r w:rsidRPr="009F3D76">
        <w:rPr>
          <w:sz w:val="28"/>
          <w:szCs w:val="28"/>
        </w:rPr>
        <w:t>Г.Ротман [и др.]; под. Ред. Д.</w:t>
      </w:r>
      <w:r w:rsidR="001E109C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Г.</w:t>
      </w:r>
      <w:r w:rsidR="001E109C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Ротмана, В.В.</w:t>
      </w:r>
      <w:r w:rsidR="000A7CEE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 xml:space="preserve">Правдица. – Минск: БГУ, 2007. – 139 с.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Ослон, А. Уолтер Липпман о стереотипах //Социальная реальность</w:t>
      </w:r>
      <w:r w:rsidR="001E109C" w:rsidRPr="009F3D76">
        <w:rPr>
          <w:sz w:val="28"/>
          <w:szCs w:val="28"/>
        </w:rPr>
        <w:t>. –</w:t>
      </w:r>
      <w:r w:rsidRPr="009F3D76">
        <w:rPr>
          <w:sz w:val="28"/>
          <w:szCs w:val="28"/>
        </w:rPr>
        <w:t xml:space="preserve"> 2006.</w:t>
      </w:r>
      <w:r w:rsidR="001E109C" w:rsidRPr="009F3D76">
        <w:rPr>
          <w:sz w:val="28"/>
          <w:szCs w:val="28"/>
        </w:rPr>
        <w:t>–</w:t>
      </w:r>
      <w:r w:rsidR="007D3394" w:rsidRPr="009F3D76">
        <w:rPr>
          <w:sz w:val="28"/>
          <w:szCs w:val="28"/>
        </w:rPr>
        <w:t xml:space="preserve"> </w:t>
      </w:r>
      <w:r w:rsidRPr="009F3D76">
        <w:rPr>
          <w:sz w:val="28"/>
          <w:szCs w:val="28"/>
        </w:rPr>
        <w:t xml:space="preserve">№ 4. </w:t>
      </w:r>
      <w:r w:rsidR="001E109C" w:rsidRPr="009F3D76">
        <w:rPr>
          <w:sz w:val="28"/>
          <w:szCs w:val="28"/>
        </w:rPr>
        <w:t xml:space="preserve">– </w:t>
      </w:r>
      <w:r w:rsidRPr="009F3D76">
        <w:rPr>
          <w:sz w:val="28"/>
          <w:szCs w:val="28"/>
        </w:rPr>
        <w:t xml:space="preserve">С. 125-141. 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bCs/>
          <w:sz w:val="28"/>
          <w:szCs w:val="28"/>
        </w:rPr>
        <w:t>Попова, О. В.</w:t>
      </w:r>
      <w:r w:rsidRPr="009F3D76">
        <w:rPr>
          <w:b/>
          <w:bCs/>
          <w:sz w:val="28"/>
          <w:szCs w:val="28"/>
        </w:rPr>
        <w:t xml:space="preserve"> </w:t>
      </w:r>
      <w:r w:rsidRPr="009F3D76">
        <w:rPr>
          <w:sz w:val="28"/>
          <w:szCs w:val="28"/>
        </w:rPr>
        <w:t>Политический анализ и прогнозирование: Учебник / О.</w:t>
      </w:r>
      <w:r w:rsidR="000A7CEE" w:rsidRPr="009F3D76">
        <w:rPr>
          <w:sz w:val="28"/>
          <w:szCs w:val="28"/>
        </w:rPr>
        <w:t> </w:t>
      </w:r>
      <w:r w:rsidRPr="009F3D76">
        <w:rPr>
          <w:sz w:val="28"/>
          <w:szCs w:val="28"/>
        </w:rPr>
        <w:t>В. Попова/ – М.: Аспект Пресс, 2011. – 464 с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</w:p>
    <w:p w:rsidR="00BF5E0A" w:rsidRPr="009F3D76" w:rsidRDefault="00130C00" w:rsidP="00DC1F3D">
      <w:pPr>
        <w:ind w:firstLine="709"/>
        <w:jc w:val="both"/>
        <w:rPr>
          <w:b/>
          <w:sz w:val="28"/>
          <w:szCs w:val="28"/>
        </w:rPr>
      </w:pPr>
      <w:r w:rsidRPr="009F3D76">
        <w:rPr>
          <w:b/>
          <w:sz w:val="28"/>
          <w:szCs w:val="28"/>
        </w:rPr>
        <w:t xml:space="preserve">Тема </w:t>
      </w:r>
      <w:r w:rsidR="00BF5E0A" w:rsidRPr="009F3D76">
        <w:rPr>
          <w:b/>
          <w:sz w:val="28"/>
          <w:szCs w:val="28"/>
        </w:rPr>
        <w:t>7</w:t>
      </w:r>
      <w:r w:rsidRPr="009F3D76">
        <w:rPr>
          <w:b/>
          <w:sz w:val="28"/>
          <w:szCs w:val="28"/>
        </w:rPr>
        <w:t>.</w:t>
      </w:r>
      <w:r w:rsidR="00BF5E0A" w:rsidRPr="009F3D76">
        <w:rPr>
          <w:b/>
          <w:sz w:val="28"/>
          <w:szCs w:val="28"/>
        </w:rPr>
        <w:t xml:space="preserve"> Подготовка итоговых документов прикладных проектов в сфере политических исследований. Заключение</w:t>
      </w:r>
    </w:p>
    <w:p w:rsidR="00BF5E0A" w:rsidRPr="009F3D76" w:rsidRDefault="00BF5E0A" w:rsidP="00DC1F3D">
      <w:pPr>
        <w:ind w:firstLine="709"/>
        <w:jc w:val="center"/>
        <w:rPr>
          <w:iCs/>
          <w:sz w:val="28"/>
          <w:szCs w:val="28"/>
        </w:rPr>
      </w:pPr>
      <w:r w:rsidRPr="009F3D76">
        <w:rPr>
          <w:iCs/>
          <w:sz w:val="28"/>
          <w:szCs w:val="28"/>
        </w:rPr>
        <w:t>Основная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Ахременко, А.</w:t>
      </w:r>
      <w:r w:rsidR="001C348B">
        <w:rPr>
          <w:sz w:val="28"/>
          <w:szCs w:val="28"/>
        </w:rPr>
        <w:t> </w:t>
      </w:r>
      <w:r w:rsidRPr="009F3D76">
        <w:rPr>
          <w:sz w:val="28"/>
          <w:szCs w:val="28"/>
        </w:rPr>
        <w:t>С. Политический анализ и прогнозирование : учеб. пособие / А.</w:t>
      </w:r>
      <w:r w:rsidR="001C348B">
        <w:rPr>
          <w:sz w:val="28"/>
          <w:szCs w:val="28"/>
        </w:rPr>
        <w:t> </w:t>
      </w:r>
      <w:r w:rsidRPr="009F3D76">
        <w:rPr>
          <w:sz w:val="28"/>
          <w:szCs w:val="28"/>
        </w:rPr>
        <w:t>С. Ахременко. – М. : Гардарики, 2006. – 333 с.</w:t>
      </w:r>
    </w:p>
    <w:p w:rsidR="00D03E2B" w:rsidRPr="009F3D76" w:rsidRDefault="00D03E2B" w:rsidP="00DC1F3D">
      <w:pPr>
        <w:ind w:firstLine="709"/>
        <w:jc w:val="both"/>
      </w:pPr>
      <w:r w:rsidRPr="009F3D76">
        <w:rPr>
          <w:sz w:val="28"/>
          <w:szCs w:val="28"/>
        </w:rPr>
        <w:t xml:space="preserve">Беларусь: международные рейтинги. Управление информации Министерства иностранных дел Республики Беларусь [Электронный ресурс]. –2016. – Режим доступа: </w:t>
      </w:r>
      <w:hyperlink r:id="rId18" w:history="1">
        <w:r w:rsidRPr="009F3D76">
          <w:rPr>
            <w:sz w:val="28"/>
            <w:szCs w:val="28"/>
            <w:lang w:val="en-US"/>
          </w:rPr>
          <w:t>http</w:t>
        </w:r>
        <w:r w:rsidRPr="009F3D76">
          <w:rPr>
            <w:sz w:val="28"/>
            <w:szCs w:val="28"/>
          </w:rPr>
          <w:t>://</w:t>
        </w:r>
        <w:r w:rsidRPr="009F3D76">
          <w:rPr>
            <w:sz w:val="28"/>
            <w:szCs w:val="28"/>
            <w:lang w:val="en-US"/>
          </w:rPr>
          <w:t>mfa</w:t>
        </w:r>
        <w:r w:rsidRPr="009F3D76">
          <w:rPr>
            <w:sz w:val="28"/>
            <w:szCs w:val="28"/>
          </w:rPr>
          <w:t>.</w:t>
        </w:r>
        <w:r w:rsidRPr="009F3D76">
          <w:rPr>
            <w:sz w:val="28"/>
            <w:szCs w:val="28"/>
            <w:lang w:val="en-US"/>
          </w:rPr>
          <w:t>gov</w:t>
        </w:r>
        <w:r w:rsidRPr="009F3D76">
          <w:rPr>
            <w:sz w:val="28"/>
            <w:szCs w:val="28"/>
          </w:rPr>
          <w:t>.</w:t>
        </w:r>
        <w:r w:rsidRPr="009F3D76">
          <w:rPr>
            <w:sz w:val="28"/>
            <w:szCs w:val="28"/>
            <w:lang w:val="en-US"/>
          </w:rPr>
          <w:t>by</w:t>
        </w:r>
        <w:r w:rsidRPr="009F3D76">
          <w:rPr>
            <w:sz w:val="28"/>
            <w:szCs w:val="28"/>
          </w:rPr>
          <w:t>/</w:t>
        </w:r>
        <w:r w:rsidRPr="009F3D76">
          <w:rPr>
            <w:sz w:val="28"/>
            <w:szCs w:val="28"/>
            <w:lang w:val="en-US"/>
          </w:rPr>
          <w:t>upload</w:t>
        </w:r>
        <w:r w:rsidRPr="009F3D76">
          <w:rPr>
            <w:sz w:val="28"/>
            <w:szCs w:val="28"/>
          </w:rPr>
          <w:t>/123/</w:t>
        </w:r>
        <w:r w:rsidRPr="009F3D76">
          <w:rPr>
            <w:sz w:val="28"/>
            <w:szCs w:val="28"/>
            <w:lang w:val="en-US"/>
          </w:rPr>
          <w:t>january</w:t>
        </w:r>
        <w:r w:rsidRPr="009F3D76">
          <w:rPr>
            <w:sz w:val="28"/>
            <w:szCs w:val="28"/>
          </w:rPr>
          <w:t>%202016.</w:t>
        </w:r>
        <w:r w:rsidRPr="009F3D76">
          <w:rPr>
            <w:sz w:val="28"/>
            <w:szCs w:val="28"/>
            <w:lang w:val="en-US"/>
          </w:rPr>
          <w:t>pdf</w:t>
        </w:r>
      </w:hyperlink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Боришполец, К. П. Методы политических исследований: Учебное пособие для студентов вузов / К. П. Боришполец. – М. : Аспект Пресс, 2005. – 221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  <w:shd w:val="clear" w:color="auto" w:fill="FFFFFF"/>
        </w:rPr>
      </w:pPr>
      <w:r w:rsidRPr="009F3D76">
        <w:rPr>
          <w:sz w:val="28"/>
          <w:szCs w:val="28"/>
        </w:rPr>
        <w:t>Бабосов, Е.</w:t>
      </w:r>
      <w:r w:rsidR="00480481">
        <w:rPr>
          <w:sz w:val="28"/>
          <w:szCs w:val="28"/>
        </w:rPr>
        <w:t> </w:t>
      </w:r>
      <w:r w:rsidRPr="009F3D76">
        <w:rPr>
          <w:sz w:val="28"/>
          <w:szCs w:val="28"/>
        </w:rPr>
        <w:t>М. Путем позитивных изменений. Основные направления модернизации политической системы Беларуси / Е.М.Бабосов // Беларуская думка.</w:t>
      </w:r>
      <w:r w:rsidRPr="009F3D76">
        <w:rPr>
          <w:sz w:val="28"/>
          <w:szCs w:val="28"/>
          <w:shd w:val="clear" w:color="auto" w:fill="FFFFFF"/>
        </w:rPr>
        <w:t xml:space="preserve"> – 2014. – № 1.– </w:t>
      </w:r>
      <w:r w:rsidR="001E109C" w:rsidRPr="009F3D76">
        <w:rPr>
          <w:sz w:val="28"/>
          <w:szCs w:val="28"/>
          <w:shd w:val="clear" w:color="auto" w:fill="FFFFFF"/>
        </w:rPr>
        <w:t>С</w:t>
      </w:r>
      <w:r w:rsidRPr="009F3D76">
        <w:rPr>
          <w:sz w:val="28"/>
          <w:szCs w:val="28"/>
          <w:shd w:val="clear" w:color="auto" w:fill="FFFFFF"/>
        </w:rPr>
        <w:t>.57-63.</w:t>
      </w:r>
    </w:p>
    <w:p w:rsidR="00BF5E0A" w:rsidRPr="009F3D76" w:rsidRDefault="00BF5E0A" w:rsidP="00DC1F3D">
      <w:pPr>
        <w:pStyle w:val="101"/>
        <w:shd w:val="clear" w:color="auto" w:fill="auto"/>
        <w:spacing w:before="0" w:after="0" w:line="240" w:lineRule="auto"/>
        <w:ind w:firstLine="709"/>
        <w:jc w:val="both"/>
        <w:rPr>
          <w:b w:val="0"/>
          <w:bCs w:val="0"/>
          <w:sz w:val="28"/>
          <w:szCs w:val="28"/>
          <w:lang w:eastAsia="ru-RU"/>
        </w:rPr>
      </w:pPr>
      <w:r w:rsidRPr="009F3D76">
        <w:rPr>
          <w:b w:val="0"/>
          <w:bCs w:val="0"/>
          <w:sz w:val="28"/>
          <w:szCs w:val="28"/>
          <w:lang w:eastAsia="ru-RU"/>
        </w:rPr>
        <w:t>Курносов, Ю. В. Азбука аналитики / Ю. В. Курносов. – М.: Концептуал, 2015. – 240 с.</w:t>
      </w:r>
    </w:p>
    <w:p w:rsidR="006F6ED6" w:rsidRPr="009F3D76" w:rsidRDefault="006F6ED6" w:rsidP="006F6ED6">
      <w:pPr>
        <w:pStyle w:val="101"/>
        <w:shd w:val="clear" w:color="auto" w:fill="auto"/>
        <w:spacing w:before="0" w:after="0" w:line="240" w:lineRule="auto"/>
        <w:ind w:firstLine="709"/>
        <w:rPr>
          <w:b w:val="0"/>
          <w:bCs w:val="0"/>
          <w:sz w:val="28"/>
          <w:szCs w:val="28"/>
          <w:lang w:eastAsia="ru-RU"/>
        </w:rPr>
      </w:pPr>
      <w:r w:rsidRPr="009F3D76">
        <w:rPr>
          <w:b w:val="0"/>
          <w:bCs w:val="0"/>
          <w:sz w:val="28"/>
          <w:szCs w:val="28"/>
          <w:lang w:eastAsia="ru-RU"/>
        </w:rPr>
        <w:t>Дополнительная</w:t>
      </w:r>
    </w:p>
    <w:p w:rsidR="006F6ED6" w:rsidRPr="009F3D76" w:rsidRDefault="006F6ED6" w:rsidP="006F6ED6">
      <w:pPr>
        <w:pStyle w:val="101"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  <w:r w:rsidRPr="009F3D76">
        <w:rPr>
          <w:b w:val="0"/>
          <w:sz w:val="28"/>
          <w:szCs w:val="28"/>
        </w:rPr>
        <w:t>Индексы развития государств мира : справочник / Национальный исследовательский ун</w:t>
      </w:r>
      <w:r w:rsidR="00AD7901">
        <w:rPr>
          <w:b w:val="0"/>
          <w:sz w:val="28"/>
          <w:szCs w:val="28"/>
        </w:rPr>
        <w:t>-</w:t>
      </w:r>
      <w:r w:rsidRPr="009F3D76">
        <w:rPr>
          <w:b w:val="0"/>
          <w:sz w:val="28"/>
          <w:szCs w:val="28"/>
        </w:rPr>
        <w:t>т "Высшая школа экономики"; [О. Т. Гаспарян и др.]; под ред</w:t>
      </w:r>
      <w:r w:rsidR="00480481">
        <w:rPr>
          <w:b w:val="0"/>
          <w:sz w:val="28"/>
          <w:szCs w:val="28"/>
        </w:rPr>
        <w:t>.</w:t>
      </w:r>
      <w:r w:rsidRPr="009F3D76">
        <w:rPr>
          <w:b w:val="0"/>
          <w:sz w:val="28"/>
          <w:szCs w:val="28"/>
        </w:rPr>
        <w:t xml:space="preserve"> Ю. А. Нисневича. – Москва : Издательский дом ВШЭ, 2014. – 246 с.</w:t>
      </w:r>
    </w:p>
    <w:p w:rsidR="00BF5E0A" w:rsidRPr="009F3D76" w:rsidRDefault="00BF5E0A" w:rsidP="00DC1F3D">
      <w:pPr>
        <w:ind w:firstLine="709"/>
        <w:jc w:val="both"/>
        <w:rPr>
          <w:sz w:val="28"/>
          <w:szCs w:val="28"/>
        </w:rPr>
      </w:pPr>
    </w:p>
    <w:p w:rsidR="00171C85" w:rsidRPr="009F3D76" w:rsidRDefault="00171C85" w:rsidP="00DC1F3D">
      <w:pPr>
        <w:ind w:firstLine="709"/>
        <w:jc w:val="center"/>
        <w:rPr>
          <w:b/>
          <w:bCs/>
          <w:sz w:val="28"/>
          <w:szCs w:val="28"/>
        </w:rPr>
      </w:pPr>
      <w:r w:rsidRPr="009F3D76">
        <w:rPr>
          <w:b/>
          <w:bCs/>
          <w:sz w:val="28"/>
          <w:szCs w:val="28"/>
        </w:rPr>
        <w:t>Интернет-источники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19" w:history="1">
        <w:r w:rsidR="00171C85" w:rsidRPr="009F3D76">
          <w:rPr>
            <w:rStyle w:val="a8"/>
            <w:color w:val="auto"/>
            <w:sz w:val="28"/>
            <w:szCs w:val="28"/>
          </w:rPr>
          <w:t>http://www.president.gov.by/</w:t>
        </w:r>
      </w:hyperlink>
      <w:r w:rsidR="00171C85" w:rsidRPr="009F3D76">
        <w:rPr>
          <w:sz w:val="28"/>
          <w:szCs w:val="28"/>
        </w:rPr>
        <w:t xml:space="preserve"> – Официальный Интернет-портал Президента Республики Беларусь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0" w:history="1">
        <w:r w:rsidR="00171C85" w:rsidRPr="009F3D76">
          <w:rPr>
            <w:rStyle w:val="a8"/>
            <w:color w:val="auto"/>
            <w:sz w:val="28"/>
            <w:szCs w:val="28"/>
          </w:rPr>
          <w:t>http://rec.gov.by/</w:t>
        </w:r>
      </w:hyperlink>
      <w:r w:rsidR="00171C85" w:rsidRPr="009F3D76">
        <w:rPr>
          <w:sz w:val="28"/>
          <w:szCs w:val="28"/>
        </w:rPr>
        <w:t xml:space="preserve"> – Центральная комиссия Республики Беларусь по выборам и проведению республиканских референдумов</w:t>
      </w:r>
      <w:r w:rsidR="009528AB">
        <w:rPr>
          <w:sz w:val="28"/>
          <w:szCs w:val="28"/>
        </w:rPr>
        <w:t>;</w:t>
      </w:r>
    </w:p>
    <w:p w:rsidR="00171C85" w:rsidRPr="009F3D76" w:rsidRDefault="00171C85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lastRenderedPageBreak/>
        <w:t>http://belstat.gov.by/ – Национальный статистический комитет Республики Беларусь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1" w:history="1">
        <w:r w:rsidR="00171C85" w:rsidRPr="009F3D76">
          <w:rPr>
            <w:rStyle w:val="a8"/>
            <w:color w:val="auto"/>
            <w:sz w:val="28"/>
            <w:szCs w:val="28"/>
          </w:rPr>
          <w:t>http://www.mfa.gov.by/</w:t>
        </w:r>
      </w:hyperlink>
      <w:r w:rsidR="00171C85" w:rsidRPr="009F3D76">
        <w:rPr>
          <w:sz w:val="28"/>
          <w:szCs w:val="28"/>
        </w:rPr>
        <w:t xml:space="preserve"> – Министерство иностранных дел Республики Беларусь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2" w:history="1">
        <w:r w:rsidR="00171C85" w:rsidRPr="009F3D76">
          <w:rPr>
            <w:sz w:val="28"/>
            <w:szCs w:val="28"/>
          </w:rPr>
          <w:t xml:space="preserve"> </w:t>
        </w:r>
        <w:hyperlink r:id="rId23" w:tgtFrame="_top" w:history="1">
          <w:r w:rsidR="00171C85" w:rsidRPr="009F3D76">
            <w:rPr>
              <w:rStyle w:val="a8"/>
              <w:color w:val="auto"/>
              <w:sz w:val="28"/>
              <w:szCs w:val="28"/>
              <w:shd w:val="clear" w:color="auto" w:fill="FFFFFF"/>
            </w:rPr>
            <w:t>www.nlb.by</w:t>
          </w:r>
        </w:hyperlink>
        <w:r w:rsidR="00171C85" w:rsidRPr="009F3D76">
          <w:rPr>
            <w:rStyle w:val="a8"/>
            <w:color w:val="auto"/>
            <w:sz w:val="28"/>
            <w:szCs w:val="28"/>
          </w:rPr>
          <w:t xml:space="preserve"> </w:t>
        </w:r>
      </w:hyperlink>
      <w:r w:rsidR="00171C85" w:rsidRPr="009F3D76">
        <w:rPr>
          <w:sz w:val="28"/>
          <w:szCs w:val="28"/>
        </w:rPr>
        <w:t xml:space="preserve"> – Национальная библиотека Республики Беларусь</w:t>
      </w:r>
    </w:p>
    <w:p w:rsidR="00171C85" w:rsidRPr="009F3D76" w:rsidRDefault="00171C85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http://www.ncpi.gov.by/ – Национальный центр правовой информации Республики Беларусь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4" w:history="1">
        <w:r w:rsidR="00171C85" w:rsidRPr="009F3D76">
          <w:rPr>
            <w:rStyle w:val="a8"/>
            <w:color w:val="auto"/>
            <w:sz w:val="28"/>
            <w:szCs w:val="28"/>
          </w:rPr>
          <w:t>http://iac.gov.by/</w:t>
        </w:r>
      </w:hyperlink>
      <w:r w:rsidR="00171C85" w:rsidRPr="009F3D76">
        <w:rPr>
          <w:sz w:val="28"/>
          <w:szCs w:val="28"/>
        </w:rPr>
        <w:t xml:space="preserve"> – Информационно-аналитический центр при Администрации През</w:t>
      </w:r>
      <w:r w:rsidR="009528AB">
        <w:rPr>
          <w:sz w:val="28"/>
          <w:szCs w:val="28"/>
        </w:rPr>
        <w:t>идента Республики Беларусь;</w:t>
      </w:r>
    </w:p>
    <w:p w:rsidR="00171C85" w:rsidRPr="009F3D76" w:rsidRDefault="00171C85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http://beldumka.belta.by/ – журнал «Беларуская думка»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5" w:history="1">
        <w:r w:rsidR="00171C85" w:rsidRPr="009F3D76">
          <w:rPr>
            <w:rStyle w:val="a8"/>
            <w:color w:val="auto"/>
            <w:sz w:val="28"/>
            <w:szCs w:val="28"/>
          </w:rPr>
          <w:t>http://www.politstudies.ru/</w:t>
        </w:r>
      </w:hyperlink>
      <w:r w:rsidR="00171C85" w:rsidRPr="009F3D76">
        <w:rPr>
          <w:sz w:val="28"/>
          <w:szCs w:val="28"/>
        </w:rPr>
        <w:t xml:space="preserve"> – журнал «Полис (Политические исследования)»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6" w:history="1">
        <w:r w:rsidR="00171C85" w:rsidRPr="009F3D76">
          <w:rPr>
            <w:rStyle w:val="a8"/>
            <w:color w:val="auto"/>
            <w:sz w:val="28"/>
            <w:szCs w:val="28"/>
          </w:rPr>
          <w:t>http://www.politeia.ru/</w:t>
        </w:r>
      </w:hyperlink>
      <w:r w:rsidR="00171C85" w:rsidRPr="009F3D76">
        <w:rPr>
          <w:sz w:val="28"/>
          <w:szCs w:val="28"/>
        </w:rPr>
        <w:t xml:space="preserve"> – журнал «Полития»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7" w:history="1">
        <w:r w:rsidR="00171C85" w:rsidRPr="009F3D76">
          <w:rPr>
            <w:rStyle w:val="a8"/>
            <w:color w:val="auto"/>
            <w:sz w:val="28"/>
            <w:szCs w:val="28"/>
          </w:rPr>
          <w:t>http://www.ipp.by/nauka/nauchnyj-zhurnal-qippokrenaq.html</w:t>
        </w:r>
      </w:hyperlink>
      <w:r w:rsidR="00171C85" w:rsidRPr="009F3D76">
        <w:rPr>
          <w:sz w:val="28"/>
          <w:szCs w:val="28"/>
        </w:rPr>
        <w:t xml:space="preserve"> – журнал «Иппокрена»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8" w:history="1">
        <w:r w:rsidR="00171C85" w:rsidRPr="009F3D76">
          <w:rPr>
            <w:rStyle w:val="a8"/>
            <w:color w:val="auto"/>
            <w:sz w:val="28"/>
            <w:szCs w:val="28"/>
          </w:rPr>
          <w:t>http://wciom.ru/</w:t>
        </w:r>
      </w:hyperlink>
      <w:r w:rsidR="00171C85" w:rsidRPr="009F3D76">
        <w:rPr>
          <w:sz w:val="28"/>
          <w:szCs w:val="28"/>
        </w:rPr>
        <w:t xml:space="preserve"> – </w:t>
      </w:r>
      <w:r w:rsidR="00171C85" w:rsidRPr="009F3D76">
        <w:rPr>
          <w:bCs/>
          <w:sz w:val="28"/>
          <w:szCs w:val="28"/>
          <w:shd w:val="clear" w:color="auto" w:fill="FFFFFF"/>
        </w:rPr>
        <w:t>Всероссийский центр изучения общественного мнения</w:t>
      </w:r>
      <w:r w:rsidR="00171C85" w:rsidRPr="009F3D76">
        <w:rPr>
          <w:sz w:val="28"/>
          <w:szCs w:val="28"/>
        </w:rPr>
        <w:t xml:space="preserve"> (ВЦИОМ)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29" w:history="1">
        <w:r w:rsidR="00171C85" w:rsidRPr="009F3D76">
          <w:rPr>
            <w:rStyle w:val="a8"/>
            <w:color w:val="auto"/>
            <w:sz w:val="28"/>
            <w:szCs w:val="28"/>
          </w:rPr>
          <w:t>http://www.isras.ru/socis</w:t>
        </w:r>
      </w:hyperlink>
      <w:r w:rsidR="00171C85" w:rsidRPr="009F3D76">
        <w:rPr>
          <w:sz w:val="28"/>
          <w:szCs w:val="28"/>
        </w:rPr>
        <w:t xml:space="preserve"> – журнал «СОЦИС (Социологические исследования)»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30" w:history="1">
        <w:r w:rsidR="00171C85" w:rsidRPr="009F3D76">
          <w:rPr>
            <w:rStyle w:val="a8"/>
            <w:color w:val="auto"/>
            <w:sz w:val="28"/>
            <w:szCs w:val="28"/>
          </w:rPr>
          <w:t>https://riss.ru/</w:t>
        </w:r>
      </w:hyperlink>
      <w:r w:rsidR="00171C85" w:rsidRPr="009F3D76">
        <w:rPr>
          <w:sz w:val="28"/>
          <w:szCs w:val="28"/>
        </w:rPr>
        <w:t xml:space="preserve"> – Российский институт стратегических исследований</w:t>
      </w:r>
      <w:r w:rsidR="009528AB">
        <w:rPr>
          <w:sz w:val="28"/>
          <w:szCs w:val="28"/>
        </w:rPr>
        <w:t>;</w:t>
      </w:r>
    </w:p>
    <w:p w:rsidR="00171C85" w:rsidRPr="009F3D76" w:rsidRDefault="00171C85" w:rsidP="00DC1F3D">
      <w:pPr>
        <w:ind w:firstLine="709"/>
        <w:jc w:val="both"/>
        <w:rPr>
          <w:sz w:val="28"/>
          <w:szCs w:val="28"/>
        </w:rPr>
      </w:pPr>
      <w:r w:rsidRPr="009F3D76">
        <w:rPr>
          <w:sz w:val="28"/>
          <w:szCs w:val="28"/>
        </w:rPr>
        <w:t>http://fom</w:t>
      </w:r>
      <w:r w:rsidR="009528AB">
        <w:rPr>
          <w:sz w:val="28"/>
          <w:szCs w:val="28"/>
        </w:rPr>
        <w:t>.ru/ – Фонд Общественное Мнение;</w:t>
      </w:r>
      <w:r w:rsidRPr="009F3D76">
        <w:rPr>
          <w:sz w:val="28"/>
          <w:szCs w:val="28"/>
        </w:rPr>
        <w:t xml:space="preserve"> </w:t>
      </w:r>
    </w:p>
    <w:p w:rsidR="00171C85" w:rsidRPr="009F3D76" w:rsidRDefault="00036448" w:rsidP="00DC1F3D">
      <w:pPr>
        <w:ind w:firstLine="709"/>
        <w:jc w:val="both"/>
        <w:rPr>
          <w:sz w:val="28"/>
          <w:szCs w:val="28"/>
        </w:rPr>
      </w:pPr>
      <w:hyperlink r:id="rId31" w:history="1">
        <w:r w:rsidR="00171C85" w:rsidRPr="009F3D76">
          <w:rPr>
            <w:rStyle w:val="a8"/>
            <w:color w:val="auto"/>
            <w:sz w:val="28"/>
            <w:szCs w:val="28"/>
          </w:rPr>
          <w:t>http://www.politdumka.kiev.ua/</w:t>
        </w:r>
      </w:hyperlink>
      <w:r w:rsidR="00171C85" w:rsidRPr="009F3D76">
        <w:rPr>
          <w:sz w:val="28"/>
          <w:szCs w:val="28"/>
        </w:rPr>
        <w:t xml:space="preserve"> – журнал «Пол</w:t>
      </w:r>
      <w:r w:rsidR="00171C85" w:rsidRPr="009F3D76">
        <w:rPr>
          <w:sz w:val="28"/>
          <w:szCs w:val="28"/>
          <w:lang w:val="en-US"/>
        </w:rPr>
        <w:t>i</w:t>
      </w:r>
      <w:r w:rsidR="00171C85" w:rsidRPr="009F3D76">
        <w:rPr>
          <w:sz w:val="28"/>
          <w:szCs w:val="28"/>
        </w:rPr>
        <w:t>титчна думка» (Украина)</w:t>
      </w:r>
      <w:r w:rsidR="009528AB">
        <w:rPr>
          <w:sz w:val="28"/>
          <w:szCs w:val="28"/>
        </w:rPr>
        <w:t>;</w:t>
      </w:r>
    </w:p>
    <w:p w:rsidR="00171C85" w:rsidRPr="009F3D76" w:rsidRDefault="00036448" w:rsidP="00DC1F3D">
      <w:pPr>
        <w:ind w:firstLine="709"/>
        <w:contextualSpacing/>
        <w:jc w:val="both"/>
        <w:rPr>
          <w:sz w:val="28"/>
          <w:szCs w:val="28"/>
        </w:rPr>
      </w:pPr>
      <w:hyperlink r:id="rId32" w:history="1">
        <w:r w:rsidR="00171C85" w:rsidRPr="009F3D76">
          <w:rPr>
            <w:rStyle w:val="a8"/>
            <w:color w:val="auto"/>
            <w:sz w:val="28"/>
            <w:szCs w:val="28"/>
          </w:rPr>
          <w:t>http://razumkov.org.ua/ukr/index.php</w:t>
        </w:r>
      </w:hyperlink>
      <w:r w:rsidR="00171C85" w:rsidRPr="009F3D76">
        <w:rPr>
          <w:sz w:val="28"/>
          <w:szCs w:val="28"/>
        </w:rPr>
        <w:t xml:space="preserve"> – Центр Разумкова (Украина)</w:t>
      </w:r>
      <w:r w:rsidR="009528AB">
        <w:rPr>
          <w:sz w:val="28"/>
          <w:szCs w:val="28"/>
        </w:rPr>
        <w:t>.</w:t>
      </w:r>
    </w:p>
    <w:p w:rsidR="009A3F19" w:rsidRPr="009F3D76" w:rsidRDefault="009A3F19" w:rsidP="00965DB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43"/>
        <w:jc w:val="center"/>
        <w:rPr>
          <w:b/>
          <w:sz w:val="28"/>
          <w:szCs w:val="28"/>
        </w:rPr>
      </w:pPr>
    </w:p>
    <w:p w:rsidR="00965DB2" w:rsidRPr="007D3394" w:rsidRDefault="00965DB2" w:rsidP="00620668">
      <w:pPr>
        <w:pageBreakBefore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45"/>
        <w:jc w:val="center"/>
        <w:rPr>
          <w:b/>
          <w:color w:val="000000"/>
          <w:sz w:val="28"/>
          <w:szCs w:val="28"/>
        </w:rPr>
      </w:pPr>
      <w:r w:rsidRPr="007D3394">
        <w:rPr>
          <w:b/>
          <w:color w:val="000000"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965DB2" w:rsidRDefault="00965DB2" w:rsidP="00965DB2">
      <w:pPr>
        <w:ind w:firstLine="709"/>
        <w:jc w:val="both"/>
        <w:rPr>
          <w:sz w:val="28"/>
          <w:szCs w:val="28"/>
        </w:rPr>
      </w:pPr>
      <w:r w:rsidRPr="00F857E3">
        <w:rPr>
          <w:sz w:val="28"/>
          <w:szCs w:val="28"/>
        </w:rPr>
        <w:t xml:space="preserve">Самостоятельная работа студентов реализуется в разных </w:t>
      </w:r>
      <w:bookmarkStart w:id="1" w:name="_GoBack"/>
      <w:bookmarkEnd w:id="1"/>
      <w:r w:rsidRPr="00F857E3">
        <w:rPr>
          <w:sz w:val="28"/>
          <w:szCs w:val="28"/>
        </w:rPr>
        <w:t xml:space="preserve">видах. Она включает подготовку студентов к практическим занятиям. </w:t>
      </w:r>
      <w:r w:rsidR="00620668" w:rsidRPr="00F857E3">
        <w:rPr>
          <w:sz w:val="28"/>
          <w:szCs w:val="28"/>
        </w:rPr>
        <w:t>С</w:t>
      </w:r>
      <w:r w:rsidRPr="00F857E3">
        <w:rPr>
          <w:sz w:val="28"/>
          <w:szCs w:val="28"/>
        </w:rPr>
        <w:t>тудент изучает лекции преподавателя, основную и дополнительную литературу, Интернет-ресурсы, рекомендованные в разделе «Литература». Самостоятельная работа предусматривает решение во внеучебное время практических заданий.</w:t>
      </w:r>
      <w:r w:rsidRPr="00F857E3">
        <w:rPr>
          <w:b/>
          <w:sz w:val="28"/>
          <w:szCs w:val="28"/>
        </w:rPr>
        <w:t xml:space="preserve"> </w:t>
      </w:r>
      <w:r w:rsidRPr="00F857E3">
        <w:rPr>
          <w:sz w:val="28"/>
          <w:szCs w:val="28"/>
        </w:rPr>
        <w:t>К самостоятельной работе студент</w:t>
      </w:r>
      <w:r w:rsidR="00204E6F" w:rsidRPr="00F857E3">
        <w:rPr>
          <w:sz w:val="28"/>
          <w:szCs w:val="28"/>
        </w:rPr>
        <w:t>а относится подготовка</w:t>
      </w:r>
      <w:r w:rsidR="00F857E3" w:rsidRPr="00F857E3">
        <w:rPr>
          <w:sz w:val="28"/>
          <w:szCs w:val="28"/>
        </w:rPr>
        <w:t xml:space="preserve"> экзамену</w:t>
      </w:r>
      <w:r w:rsidRPr="00F857E3">
        <w:rPr>
          <w:sz w:val="28"/>
          <w:szCs w:val="28"/>
        </w:rPr>
        <w:t xml:space="preserve">. </w:t>
      </w:r>
    </w:p>
    <w:p w:rsidR="00115314" w:rsidRPr="00F857E3" w:rsidRDefault="00115314" w:rsidP="00965DB2">
      <w:pPr>
        <w:ind w:firstLine="709"/>
        <w:jc w:val="both"/>
        <w:rPr>
          <w:sz w:val="28"/>
          <w:szCs w:val="28"/>
        </w:rPr>
      </w:pPr>
    </w:p>
    <w:p w:rsidR="00965DB2" w:rsidRPr="007D3394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Перечень</w:t>
      </w:r>
    </w:p>
    <w:p w:rsidR="00965DB2" w:rsidRPr="007D3394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средств диагностики результатов учебной деятельности</w:t>
      </w:r>
    </w:p>
    <w:p w:rsidR="00965DB2" w:rsidRPr="007D3394" w:rsidRDefault="00965DB2" w:rsidP="0088433C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В ходе освоения учебного материала по дисциплине «</w:t>
      </w:r>
      <w:r w:rsidR="0030026F" w:rsidRPr="007D3394">
        <w:rPr>
          <w:sz w:val="28"/>
          <w:szCs w:val="28"/>
        </w:rPr>
        <w:t>Управление как политическая наука и практика в Республике Беларусь</w:t>
      </w:r>
      <w:r w:rsidRPr="007D3394">
        <w:rPr>
          <w:sz w:val="28"/>
          <w:szCs w:val="28"/>
        </w:rPr>
        <w:t>» используются следующие формы текущего контроля знаний (на основе полученных студентами знаний).</w:t>
      </w:r>
    </w:p>
    <w:p w:rsidR="00965DB2" w:rsidRPr="007D3394" w:rsidRDefault="00965DB2" w:rsidP="00F857E3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b/>
          <w:sz w:val="28"/>
          <w:szCs w:val="28"/>
        </w:rPr>
        <w:t>Устные формы</w:t>
      </w:r>
      <w:r w:rsidRPr="007D3394">
        <w:rPr>
          <w:sz w:val="28"/>
          <w:szCs w:val="28"/>
        </w:rPr>
        <w:t>: семинар с различными формами опроса студентов групповой и фронтальный опросы, коллоквиум); тематическая дискуссия (семинар-дискуссия в форме дебатов); практические занятия в форме презентации разработанных студентами исследовательских проектов.</w:t>
      </w:r>
    </w:p>
    <w:p w:rsidR="00965DB2" w:rsidRPr="007D3394" w:rsidRDefault="00965DB2" w:rsidP="00F857E3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b/>
          <w:sz w:val="28"/>
          <w:szCs w:val="28"/>
        </w:rPr>
        <w:t>Письменные формы</w:t>
      </w:r>
      <w:r w:rsidRPr="007D3394">
        <w:rPr>
          <w:sz w:val="28"/>
          <w:szCs w:val="28"/>
        </w:rPr>
        <w:t>: контрольные работы, тестовые задания, подготовка докладов или рефератов.</w:t>
      </w:r>
    </w:p>
    <w:p w:rsidR="00965DB2" w:rsidRPr="007D3394" w:rsidRDefault="00965DB2" w:rsidP="00F857E3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Для диагностики компетенций студентов на «выходе» из модуля и при итоговом оценивании используются тестовые задания оп отдельным разделам модулям) дисциплины и дисциплине в целом; разноуровневые контрольные задания; экзамен.</w:t>
      </w:r>
    </w:p>
    <w:p w:rsidR="00965DB2" w:rsidRPr="007D3394" w:rsidRDefault="00965DB2" w:rsidP="00F857E3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 w:rsidRPr="007D3394">
        <w:rPr>
          <w:sz w:val="28"/>
          <w:szCs w:val="28"/>
        </w:rPr>
        <w:t>Используется устно-письменная форма диагностики компетенций, в частности:</w:t>
      </w:r>
    </w:p>
    <w:p w:rsidR="00965DB2" w:rsidRPr="00F857E3" w:rsidRDefault="00965DB2" w:rsidP="00115314">
      <w:pPr>
        <w:pStyle w:val="a7"/>
        <w:numPr>
          <w:ilvl w:val="0"/>
          <w:numId w:val="11"/>
        </w:numPr>
        <w:shd w:val="clear" w:color="auto" w:fill="FFFFFF"/>
        <w:tabs>
          <w:tab w:val="left" w:pos="709"/>
          <w:tab w:val="left" w:pos="993"/>
          <w:tab w:val="left" w:pos="3402"/>
          <w:tab w:val="left" w:pos="4536"/>
          <w:tab w:val="left" w:leader="dot" w:pos="4747"/>
          <w:tab w:val="left" w:pos="5670"/>
          <w:tab w:val="left" w:pos="6804"/>
        </w:tabs>
        <w:ind w:left="0" w:firstLine="709"/>
        <w:jc w:val="both"/>
        <w:rPr>
          <w:sz w:val="28"/>
          <w:szCs w:val="28"/>
        </w:rPr>
      </w:pPr>
      <w:r w:rsidRPr="00F857E3">
        <w:rPr>
          <w:sz w:val="28"/>
          <w:szCs w:val="28"/>
        </w:rPr>
        <w:t>Отчеты по аудиторным теоретическим и практическим заданиям с их устной защитой.</w:t>
      </w:r>
    </w:p>
    <w:p w:rsidR="00965DB2" w:rsidRPr="00F857E3" w:rsidRDefault="00965DB2" w:rsidP="00115314">
      <w:pPr>
        <w:pStyle w:val="a7"/>
        <w:numPr>
          <w:ilvl w:val="0"/>
          <w:numId w:val="11"/>
        </w:numPr>
        <w:shd w:val="clear" w:color="auto" w:fill="FFFFFF"/>
        <w:tabs>
          <w:tab w:val="left" w:pos="709"/>
          <w:tab w:val="left" w:pos="993"/>
          <w:tab w:val="left" w:pos="3402"/>
          <w:tab w:val="left" w:pos="4536"/>
          <w:tab w:val="left" w:leader="dot" w:pos="4747"/>
          <w:tab w:val="left" w:pos="5670"/>
          <w:tab w:val="left" w:pos="6804"/>
        </w:tabs>
        <w:ind w:left="0" w:firstLine="709"/>
        <w:jc w:val="both"/>
        <w:rPr>
          <w:sz w:val="28"/>
          <w:szCs w:val="28"/>
        </w:rPr>
      </w:pPr>
      <w:r w:rsidRPr="00F857E3">
        <w:rPr>
          <w:sz w:val="28"/>
          <w:szCs w:val="28"/>
        </w:rPr>
        <w:t>Отчеты по домашним теоретическим и практическим заданиям с их устной защитой.</w:t>
      </w:r>
    </w:p>
    <w:p w:rsidR="00965DB2" w:rsidRPr="00F857E3" w:rsidRDefault="00965DB2" w:rsidP="00115314">
      <w:pPr>
        <w:pStyle w:val="a7"/>
        <w:numPr>
          <w:ilvl w:val="0"/>
          <w:numId w:val="11"/>
        </w:numPr>
        <w:shd w:val="clear" w:color="auto" w:fill="FFFFFF"/>
        <w:tabs>
          <w:tab w:val="left" w:pos="709"/>
          <w:tab w:val="left" w:pos="993"/>
          <w:tab w:val="left" w:pos="3402"/>
          <w:tab w:val="left" w:pos="4536"/>
          <w:tab w:val="left" w:leader="dot" w:pos="4747"/>
          <w:tab w:val="left" w:pos="5670"/>
          <w:tab w:val="left" w:pos="6804"/>
        </w:tabs>
        <w:ind w:left="0" w:firstLine="709"/>
        <w:jc w:val="both"/>
        <w:rPr>
          <w:sz w:val="28"/>
          <w:szCs w:val="28"/>
        </w:rPr>
      </w:pPr>
      <w:r w:rsidRPr="00F857E3">
        <w:rPr>
          <w:sz w:val="28"/>
          <w:szCs w:val="28"/>
        </w:rPr>
        <w:t>Оценивание по модульно-рейтинговой системе.</w:t>
      </w:r>
    </w:p>
    <w:p w:rsidR="00965DB2" w:rsidRPr="00F857E3" w:rsidRDefault="00965DB2" w:rsidP="00115314">
      <w:pPr>
        <w:pStyle w:val="a7"/>
        <w:numPr>
          <w:ilvl w:val="0"/>
          <w:numId w:val="11"/>
        </w:numPr>
        <w:shd w:val="clear" w:color="auto" w:fill="FFFFFF"/>
        <w:tabs>
          <w:tab w:val="left" w:pos="709"/>
          <w:tab w:val="left" w:pos="993"/>
          <w:tab w:val="left" w:pos="3402"/>
          <w:tab w:val="left" w:pos="4536"/>
          <w:tab w:val="left" w:leader="dot" w:pos="4747"/>
          <w:tab w:val="left" w:pos="5670"/>
          <w:tab w:val="left" w:pos="6804"/>
        </w:tabs>
        <w:ind w:left="0" w:firstLine="709"/>
        <w:jc w:val="both"/>
        <w:rPr>
          <w:sz w:val="28"/>
          <w:szCs w:val="28"/>
        </w:rPr>
      </w:pPr>
      <w:r w:rsidRPr="00F857E3">
        <w:rPr>
          <w:sz w:val="28"/>
          <w:szCs w:val="28"/>
        </w:rPr>
        <w:t>Экзамен.</w:t>
      </w:r>
    </w:p>
    <w:p w:rsidR="00115314" w:rsidRDefault="00115314" w:rsidP="00115314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</w:p>
    <w:p w:rsidR="00965DB2" w:rsidRPr="007D3394" w:rsidRDefault="00965DB2" w:rsidP="00115314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Техническая форма диагностики компетенции:</w:t>
      </w:r>
    </w:p>
    <w:p w:rsidR="00965DB2" w:rsidRPr="007D3394" w:rsidRDefault="00F857E3" w:rsidP="00F857E3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</w:t>
      </w:r>
      <w:r w:rsidR="00965DB2" w:rsidRPr="007D3394">
        <w:rPr>
          <w:sz w:val="28"/>
          <w:szCs w:val="28"/>
        </w:rPr>
        <w:t>и представление презентаций.</w:t>
      </w:r>
    </w:p>
    <w:p w:rsidR="00115314" w:rsidRDefault="00115314" w:rsidP="009045B6">
      <w:pPr>
        <w:tabs>
          <w:tab w:val="left" w:pos="567"/>
          <w:tab w:val="left" w:pos="851"/>
          <w:tab w:val="left" w:pos="1134"/>
        </w:tabs>
        <w:ind w:left="709"/>
        <w:jc w:val="center"/>
        <w:rPr>
          <w:b/>
          <w:sz w:val="28"/>
          <w:szCs w:val="28"/>
        </w:rPr>
      </w:pPr>
    </w:p>
    <w:p w:rsidR="009045B6" w:rsidRPr="007D3394" w:rsidRDefault="009045B6" w:rsidP="009045B6">
      <w:pPr>
        <w:tabs>
          <w:tab w:val="left" w:pos="567"/>
          <w:tab w:val="left" w:pos="851"/>
          <w:tab w:val="left" w:pos="1134"/>
        </w:tabs>
        <w:ind w:left="709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t>Материально-техническое обеспечение дисциплины</w:t>
      </w:r>
    </w:p>
    <w:p w:rsidR="009045B6" w:rsidRPr="005A3BC7" w:rsidRDefault="009045B6" w:rsidP="009045B6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5A3BC7">
        <w:rPr>
          <w:sz w:val="28"/>
          <w:szCs w:val="28"/>
        </w:rPr>
        <w:t>При проведении аудиторных занятий по дисциплине «</w:t>
      </w:r>
      <w:r w:rsidR="009A3F19" w:rsidRPr="005A3BC7">
        <w:rPr>
          <w:sz w:val="28"/>
          <w:szCs w:val="28"/>
        </w:rPr>
        <w:t>Методология и методы политического анализа</w:t>
      </w:r>
      <w:r w:rsidRPr="005A3BC7">
        <w:rPr>
          <w:sz w:val="28"/>
          <w:szCs w:val="28"/>
        </w:rPr>
        <w:t>» используются мультимедийные средства обучения, что позволяет представлять материал не только в устной или печатной форме, но и в виде презентаций.</w:t>
      </w:r>
    </w:p>
    <w:p w:rsidR="009045B6" w:rsidRDefault="009045B6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</w:p>
    <w:p w:rsidR="00115314" w:rsidRDefault="00115314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</w:p>
    <w:p w:rsidR="00965DB2" w:rsidRPr="00900928" w:rsidRDefault="00965DB2" w:rsidP="00115314">
      <w:pPr>
        <w:pageBreakBefore/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  <w:r w:rsidRPr="00900928">
        <w:rPr>
          <w:b/>
          <w:color w:val="000000"/>
          <w:sz w:val="28"/>
          <w:szCs w:val="28"/>
        </w:rPr>
        <w:lastRenderedPageBreak/>
        <w:t>Примерная тематика семинарских занятий</w:t>
      </w:r>
    </w:p>
    <w:p w:rsidR="00D6220B" w:rsidRPr="00900928" w:rsidRDefault="00D6220B" w:rsidP="00D6220B">
      <w:pPr>
        <w:widowControl w:val="0"/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</w:p>
    <w:p w:rsidR="00B57C4C" w:rsidRPr="00900928" w:rsidRDefault="00B57C4C" w:rsidP="00B57C4C">
      <w:pPr>
        <w:shd w:val="clear" w:color="auto" w:fill="FFFFFF"/>
        <w:ind w:firstLine="709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1. Политический анализ: предметно-методологическая специфика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1. Теоретические и методологические основы политического анализа. 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2. Гносеологические модели (объективно-реалистическая, конструктивистская и символическая) и их роль в политическом анализе.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3. Классификация методов политического исследования.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4. Основные характеристики и виды политического анализа.</w:t>
      </w:r>
    </w:p>
    <w:p w:rsidR="00115314" w:rsidRPr="00900928" w:rsidRDefault="00115314" w:rsidP="00B57C4C">
      <w:pPr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2. Центры политического анализа в современном политическом пространстве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1. </w:t>
      </w:r>
      <w:r w:rsidR="00550664" w:rsidRPr="00900928">
        <w:rPr>
          <w:sz w:val="28"/>
          <w:szCs w:val="28"/>
        </w:rPr>
        <w:t>П</w:t>
      </w:r>
      <w:r w:rsidRPr="00900928">
        <w:rPr>
          <w:sz w:val="28"/>
          <w:szCs w:val="28"/>
        </w:rPr>
        <w:t xml:space="preserve">одходы к классификации аналитических центров (Э. Рич, К. Уивер, </w:t>
      </w:r>
      <w:r w:rsidRPr="00900928">
        <w:rPr>
          <w:rStyle w:val="FontStyle37"/>
          <w:i w:val="0"/>
          <w:sz w:val="28"/>
          <w:szCs w:val="28"/>
        </w:rPr>
        <w:t>Дж. Макганн,</w:t>
      </w:r>
      <w:r w:rsidRPr="00900928">
        <w:rPr>
          <w:rStyle w:val="FontStyle37"/>
          <w:sz w:val="28"/>
          <w:szCs w:val="28"/>
        </w:rPr>
        <w:t xml:space="preserve"> </w:t>
      </w:r>
      <w:r w:rsidRPr="00900928">
        <w:rPr>
          <w:sz w:val="28"/>
          <w:szCs w:val="28"/>
        </w:rPr>
        <w:t>В. А. Филиппов, А. Балаян, А. Сунгуров и др.).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2. Факторы, влияющие на развитие центров политического анализа в различных странах. 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3. Государственные и негосударственные аналитические центры в Республике Беларусь. </w:t>
      </w:r>
    </w:p>
    <w:p w:rsidR="00115314" w:rsidRPr="00900928" w:rsidRDefault="00115314" w:rsidP="00B57C4C">
      <w:pPr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3. Политический анализ государственного управления, процессов формирования и реализации государственной политики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1. Связь политического процесса с государственным управлением. Политико-управленческий процесс как объект прикладного анализа. 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2. Понятия политико-административного управления и политико-административной системы. 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3. Особенности политической аналитики государственного управления. Система методов политического анализа государственного управления.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4. Подходы к оценке эффективности государственного управления. Измерительные индексы, позволяющие проводить сравнительный анализ политических систем.</w:t>
      </w:r>
      <w:r w:rsidR="007D3394" w:rsidRPr="00900928">
        <w:rPr>
          <w:sz w:val="28"/>
          <w:szCs w:val="28"/>
        </w:rPr>
        <w:t xml:space="preserve"> </w:t>
      </w:r>
    </w:p>
    <w:p w:rsidR="00115314" w:rsidRPr="00900928" w:rsidRDefault="00115314" w:rsidP="00B57C4C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4. Методы анализа политических ситуаций и процессов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1. Источники политической информации. Документальные и полевые исследования. Основные методы сбора эмпирической политологической информации.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2. Ситуационный анализ.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3. Ивент-анализ.</w:t>
      </w:r>
    </w:p>
    <w:p w:rsidR="000402D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4. </w:t>
      </w:r>
      <w:r w:rsidR="000402DC" w:rsidRPr="00900928">
        <w:rPr>
          <w:sz w:val="28"/>
          <w:szCs w:val="28"/>
        </w:rPr>
        <w:t>Сценариотехника. Метод Форсайта.</w:t>
      </w: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5. </w:t>
      </w:r>
      <w:r w:rsidR="000402DC" w:rsidRPr="00900928">
        <w:rPr>
          <w:sz w:val="28"/>
          <w:szCs w:val="28"/>
        </w:rPr>
        <w:t>Метод</w:t>
      </w:r>
      <w:r w:rsidR="000402DC" w:rsidRPr="00900928">
        <w:rPr>
          <w:i/>
          <w:sz w:val="28"/>
          <w:szCs w:val="28"/>
        </w:rPr>
        <w:t xml:space="preserve"> </w:t>
      </w:r>
      <w:r w:rsidR="000402DC" w:rsidRPr="00900928">
        <w:rPr>
          <w:sz w:val="28"/>
          <w:szCs w:val="28"/>
        </w:rPr>
        <w:t>экспертных оценок.</w:t>
      </w:r>
    </w:p>
    <w:p w:rsidR="00772BF7" w:rsidRPr="00900928" w:rsidRDefault="00772BF7" w:rsidP="00B57C4C">
      <w:pPr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5. Политический анализ медиасферы</w:t>
      </w:r>
    </w:p>
    <w:p w:rsidR="00B57C4C" w:rsidRPr="00900928" w:rsidRDefault="00115314" w:rsidP="0011531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1. </w:t>
      </w:r>
      <w:r w:rsidR="00B57C4C" w:rsidRPr="00900928">
        <w:rPr>
          <w:sz w:val="28"/>
          <w:szCs w:val="28"/>
        </w:rPr>
        <w:t xml:space="preserve">Коммуникативный подход в политическом анализе. Концептуализация понятий «медиасфера», «медийная сфера», «медиакратия». </w:t>
      </w:r>
    </w:p>
    <w:p w:rsidR="00B57C4C" w:rsidRPr="00900928" w:rsidRDefault="00115314" w:rsidP="0011531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lastRenderedPageBreak/>
        <w:t>2. </w:t>
      </w:r>
      <w:r w:rsidR="00B57C4C" w:rsidRPr="00900928">
        <w:rPr>
          <w:sz w:val="28"/>
          <w:szCs w:val="28"/>
        </w:rPr>
        <w:t xml:space="preserve">Медиасфера как часть политического пространства. Роль политической коммуникации в формировании медиасферы. </w:t>
      </w:r>
    </w:p>
    <w:p w:rsidR="00B57C4C" w:rsidRPr="00900928" w:rsidRDefault="00B57C4C" w:rsidP="0011531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3. Языковая политика в формировании медиасферы. </w:t>
      </w:r>
    </w:p>
    <w:p w:rsidR="00115314" w:rsidRPr="00900928" w:rsidRDefault="00115314" w:rsidP="00B57C4C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Pr="00900928">
        <w:rPr>
          <w:sz w:val="28"/>
          <w:szCs w:val="28"/>
        </w:rPr>
        <w:t xml:space="preserve"> 6. Методы анализа политических текстов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1. Текст как источник информации для политического анализа. Сущность и функции политического языка. Стили политического языка.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2. Контент-анализ.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3. Когнитивное картирование и интент-анализ.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00928">
        <w:rPr>
          <w:sz w:val="28"/>
          <w:szCs w:val="28"/>
        </w:rPr>
        <w:t>4. Дискурс-анализ как метод изучения языкового и знаково-символического преставления политической реальности.</w:t>
      </w:r>
    </w:p>
    <w:p w:rsidR="00115314" w:rsidRPr="00900928" w:rsidRDefault="00115314" w:rsidP="00B57C4C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b/>
          <w:sz w:val="28"/>
          <w:szCs w:val="28"/>
        </w:rPr>
        <w:t>Тема</w:t>
      </w:r>
      <w:r w:rsidR="00115314" w:rsidRPr="00900928">
        <w:rPr>
          <w:sz w:val="28"/>
          <w:szCs w:val="28"/>
        </w:rPr>
        <w:t xml:space="preserve"> 7.</w:t>
      </w:r>
      <w:r w:rsidRPr="00900928">
        <w:rPr>
          <w:sz w:val="28"/>
          <w:szCs w:val="28"/>
        </w:rPr>
        <w:t xml:space="preserve"> Подготовка итоговых документов прикладных проектов в сфере политических исследований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1. Политические прогнозы как итог прикладного аналитического проекта. Виды прогнозов.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2. Комбинирование методов политического анализа в прикладных проектах.</w:t>
      </w:r>
    </w:p>
    <w:p w:rsidR="00B57C4C" w:rsidRPr="00900928" w:rsidRDefault="00B57C4C" w:rsidP="00B57C4C">
      <w:pPr>
        <w:shd w:val="clear" w:color="auto" w:fill="FFFFFF"/>
        <w:ind w:firstLine="709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3. Требования к итоговым документам фундаментальных исследований и прикладных аналитических разработок.</w:t>
      </w:r>
    </w:p>
    <w:p w:rsidR="00B57C4C" w:rsidRPr="00900928" w:rsidRDefault="00B57C4C" w:rsidP="00B57C4C">
      <w:pPr>
        <w:shd w:val="clear" w:color="auto" w:fill="FFFFFF"/>
        <w:ind w:firstLine="709"/>
        <w:jc w:val="center"/>
        <w:rPr>
          <w:color w:val="0000FF"/>
          <w:sz w:val="28"/>
          <w:szCs w:val="28"/>
        </w:rPr>
      </w:pPr>
    </w:p>
    <w:p w:rsidR="00965DB2" w:rsidRPr="00900928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  <w:r w:rsidRPr="00900928">
        <w:rPr>
          <w:b/>
          <w:color w:val="000000"/>
          <w:sz w:val="28"/>
          <w:szCs w:val="28"/>
        </w:rPr>
        <w:t>Примерные темы рефератов и докладов</w:t>
      </w:r>
    </w:p>
    <w:p w:rsidR="003A6089" w:rsidRPr="00900928" w:rsidRDefault="003A6089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Развитие методологии политического анализа в современных условиях. 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Центры политического анализа в современном политическом пространстве</w:t>
      </w:r>
      <w:r w:rsidR="005950BC" w:rsidRPr="00900928">
        <w:rPr>
          <w:sz w:val="28"/>
          <w:szCs w:val="28"/>
        </w:rPr>
        <w:t xml:space="preserve"> (</w:t>
      </w:r>
      <w:r w:rsidR="005950BC" w:rsidRPr="00900928">
        <w:rPr>
          <w:sz w:val="28"/>
          <w:szCs w:val="28"/>
          <w:lang w:val="en-US"/>
        </w:rPr>
        <w:t>case</w:t>
      </w:r>
      <w:r w:rsidR="005950BC" w:rsidRPr="00900928">
        <w:rPr>
          <w:sz w:val="28"/>
          <w:szCs w:val="28"/>
        </w:rPr>
        <w:t xml:space="preserve"> </w:t>
      </w:r>
      <w:r w:rsidR="005950BC" w:rsidRPr="00900928">
        <w:rPr>
          <w:sz w:val="28"/>
          <w:szCs w:val="28"/>
          <w:lang w:val="en-US"/>
        </w:rPr>
        <w:t>study</w:t>
      </w:r>
      <w:r w:rsidR="005950BC" w:rsidRPr="00900928">
        <w:rPr>
          <w:sz w:val="28"/>
          <w:szCs w:val="28"/>
        </w:rPr>
        <w:t>)</w:t>
      </w:r>
      <w:r w:rsidRPr="00900928">
        <w:rPr>
          <w:sz w:val="28"/>
          <w:szCs w:val="28"/>
        </w:rPr>
        <w:t>.</w:t>
      </w:r>
    </w:p>
    <w:p w:rsidR="005950BC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Ситуационный анализ и ивент-анализ в исследованиях политических ситуаций и процессов в Республике Беларусь.</w:t>
      </w:r>
    </w:p>
    <w:p w:rsidR="005950BC" w:rsidRPr="00900928" w:rsidRDefault="005950BC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Стейкхолдерный анализ в изучении политических ситуаций. </w:t>
      </w:r>
    </w:p>
    <w:p w:rsidR="005950BC" w:rsidRPr="00900928" w:rsidRDefault="005950BC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Сетевой анализ в изучении расстановки политических сил. 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 xml:space="preserve">Специфика анализа политического управления, процессов формирования и реализации государственной политики: методология исследования. </w:t>
      </w:r>
    </w:p>
    <w:p w:rsidR="005950BC" w:rsidRPr="00900928" w:rsidRDefault="005950BC" w:rsidP="00115314">
      <w:pPr>
        <w:pStyle w:val="a7"/>
        <w:numPr>
          <w:ilvl w:val="0"/>
          <w:numId w:val="13"/>
        </w:numPr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Инновационные методы анализа государственного управления.</w:t>
      </w:r>
    </w:p>
    <w:p w:rsidR="00DF5A59" w:rsidRPr="00900928" w:rsidRDefault="005950BC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И</w:t>
      </w:r>
      <w:r w:rsidR="00DF5A59" w:rsidRPr="00900928">
        <w:rPr>
          <w:sz w:val="28"/>
          <w:szCs w:val="28"/>
        </w:rPr>
        <w:t>змерительны</w:t>
      </w:r>
      <w:r w:rsidRPr="00900928">
        <w:rPr>
          <w:sz w:val="28"/>
          <w:szCs w:val="28"/>
        </w:rPr>
        <w:t>е</w:t>
      </w:r>
      <w:r w:rsidR="00DF5A59" w:rsidRPr="00900928">
        <w:rPr>
          <w:sz w:val="28"/>
          <w:szCs w:val="28"/>
        </w:rPr>
        <w:t xml:space="preserve"> индекс</w:t>
      </w:r>
      <w:r w:rsidRPr="00900928">
        <w:rPr>
          <w:sz w:val="28"/>
          <w:szCs w:val="28"/>
        </w:rPr>
        <w:t>ы</w:t>
      </w:r>
      <w:r w:rsidR="00DF5A59" w:rsidRPr="00900928">
        <w:rPr>
          <w:sz w:val="28"/>
          <w:szCs w:val="28"/>
        </w:rPr>
        <w:t xml:space="preserve"> в ранжировании государств (</w:t>
      </w:r>
      <w:r w:rsidRPr="00900928">
        <w:rPr>
          <w:sz w:val="28"/>
          <w:szCs w:val="28"/>
          <w:lang w:val="en-US"/>
        </w:rPr>
        <w:t>case</w:t>
      </w:r>
      <w:r w:rsidRPr="00900928">
        <w:rPr>
          <w:sz w:val="28"/>
          <w:szCs w:val="28"/>
        </w:rPr>
        <w:t xml:space="preserve"> </w:t>
      </w:r>
      <w:r w:rsidRPr="00900928">
        <w:rPr>
          <w:sz w:val="28"/>
          <w:szCs w:val="28"/>
          <w:lang w:val="en-US"/>
        </w:rPr>
        <w:t>study</w:t>
      </w:r>
      <w:r w:rsidR="00DF5A59" w:rsidRPr="00900928">
        <w:rPr>
          <w:sz w:val="28"/>
          <w:szCs w:val="28"/>
        </w:rPr>
        <w:t>).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Политическая экспертиза как социальный институт (</w:t>
      </w:r>
      <w:r w:rsidR="005950BC" w:rsidRPr="00900928">
        <w:rPr>
          <w:sz w:val="28"/>
          <w:szCs w:val="28"/>
          <w:lang w:val="en-US"/>
        </w:rPr>
        <w:t>case</w:t>
      </w:r>
      <w:r w:rsidR="005950BC" w:rsidRPr="00900928">
        <w:rPr>
          <w:sz w:val="28"/>
          <w:szCs w:val="28"/>
        </w:rPr>
        <w:t xml:space="preserve"> </w:t>
      </w:r>
      <w:r w:rsidR="005950BC" w:rsidRPr="00900928">
        <w:rPr>
          <w:sz w:val="28"/>
          <w:szCs w:val="28"/>
          <w:lang w:val="en-US"/>
        </w:rPr>
        <w:t>study</w:t>
      </w:r>
      <w:r w:rsidRPr="00900928">
        <w:rPr>
          <w:sz w:val="28"/>
          <w:szCs w:val="28"/>
        </w:rPr>
        <w:t>).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Политическая лингвистика: становление и основные категории.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Дискурс-анализ политических процессов (</w:t>
      </w:r>
      <w:r w:rsidRPr="00900928">
        <w:rPr>
          <w:sz w:val="28"/>
          <w:szCs w:val="28"/>
          <w:lang w:val="en-US"/>
        </w:rPr>
        <w:t>case</w:t>
      </w:r>
      <w:r w:rsidRPr="00900928">
        <w:rPr>
          <w:sz w:val="28"/>
          <w:szCs w:val="28"/>
        </w:rPr>
        <w:t xml:space="preserve"> </w:t>
      </w:r>
      <w:r w:rsidRPr="00900928">
        <w:rPr>
          <w:sz w:val="28"/>
          <w:szCs w:val="28"/>
          <w:lang w:val="en-US"/>
        </w:rPr>
        <w:t>study</w:t>
      </w:r>
      <w:r w:rsidRPr="00900928">
        <w:rPr>
          <w:sz w:val="28"/>
          <w:szCs w:val="28"/>
        </w:rPr>
        <w:t>).</w:t>
      </w:r>
    </w:p>
    <w:p w:rsidR="00DF5A59" w:rsidRPr="00900928" w:rsidRDefault="00DF5A59" w:rsidP="00115314">
      <w:pPr>
        <w:pStyle w:val="a7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900928">
        <w:rPr>
          <w:sz w:val="28"/>
          <w:szCs w:val="28"/>
        </w:rPr>
        <w:t>Оценка эффективности государственного</w:t>
      </w:r>
      <w:r w:rsidR="00B25934" w:rsidRPr="00900928">
        <w:rPr>
          <w:sz w:val="28"/>
          <w:szCs w:val="28"/>
        </w:rPr>
        <w:t xml:space="preserve"> </w:t>
      </w:r>
      <w:r w:rsidRPr="00900928">
        <w:rPr>
          <w:sz w:val="28"/>
          <w:szCs w:val="28"/>
        </w:rPr>
        <w:t>управления: теоретические подходы и управленческая практика.</w:t>
      </w:r>
    </w:p>
    <w:p w:rsidR="0029457E" w:rsidRPr="00900928" w:rsidRDefault="0029457E" w:rsidP="00965DB2">
      <w:pPr>
        <w:ind w:left="360" w:right="-365"/>
        <w:jc w:val="center"/>
        <w:rPr>
          <w:b/>
          <w:sz w:val="28"/>
          <w:szCs w:val="28"/>
        </w:rPr>
      </w:pPr>
    </w:p>
    <w:p w:rsidR="00965DB2" w:rsidRDefault="00965DB2" w:rsidP="00115314">
      <w:pPr>
        <w:pageBreakBefore/>
        <w:ind w:left="357" w:right="-363"/>
        <w:jc w:val="center"/>
        <w:rPr>
          <w:b/>
          <w:sz w:val="28"/>
          <w:szCs w:val="28"/>
        </w:rPr>
      </w:pPr>
      <w:r w:rsidRPr="007D3394">
        <w:rPr>
          <w:b/>
          <w:sz w:val="28"/>
          <w:szCs w:val="28"/>
        </w:rPr>
        <w:lastRenderedPageBreak/>
        <w:t>Примерные темы эссе</w:t>
      </w:r>
    </w:p>
    <w:p w:rsidR="009B26E6" w:rsidRPr="007D3394" w:rsidRDefault="009B26E6" w:rsidP="009B26E6">
      <w:pPr>
        <w:widowControl w:val="0"/>
        <w:ind w:left="357" w:right="-363"/>
        <w:jc w:val="center"/>
        <w:rPr>
          <w:b/>
          <w:sz w:val="28"/>
          <w:szCs w:val="28"/>
        </w:rPr>
      </w:pPr>
    </w:p>
    <w:p w:rsidR="00351C08" w:rsidRPr="00115314" w:rsidRDefault="00351C08" w:rsidP="00115314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Работа с индексами и сравнительный анализ государств (Беларусь и страны-соседи на фоне наивысших и самых низких позиций по избранному индексу).</w:t>
      </w:r>
    </w:p>
    <w:p w:rsidR="00351C08" w:rsidRPr="00115314" w:rsidRDefault="00351C08" w:rsidP="00115314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Аналитическая записка по избранным аналитическим центрам.</w:t>
      </w:r>
    </w:p>
    <w:p w:rsidR="00317550" w:rsidRPr="00115314" w:rsidRDefault="00317550" w:rsidP="00115314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  <w:rPr>
          <w:sz w:val="28"/>
          <w:szCs w:val="28"/>
        </w:rPr>
      </w:pPr>
      <w:r w:rsidRPr="00115314">
        <w:rPr>
          <w:sz w:val="28"/>
          <w:szCs w:val="28"/>
        </w:rPr>
        <w:t>Критический дискурс-анализ коммуникативной стратегии государства (по направления государственной политики).</w:t>
      </w:r>
    </w:p>
    <w:p w:rsidR="00351C08" w:rsidRPr="007D3394" w:rsidRDefault="00351C08" w:rsidP="00B24BC2">
      <w:pPr>
        <w:ind w:firstLine="415"/>
        <w:jc w:val="both"/>
      </w:pPr>
    </w:p>
    <w:p w:rsidR="00CB0DF3" w:rsidRPr="007D3394" w:rsidRDefault="00491378" w:rsidP="00193E5F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</w:t>
      </w:r>
      <w:r w:rsidR="00A127DE" w:rsidRPr="007D3394">
        <w:rPr>
          <w:b/>
          <w:sz w:val="28"/>
          <w:szCs w:val="28"/>
        </w:rPr>
        <w:t>опросы к экзамену</w:t>
      </w:r>
    </w:p>
    <w:p w:rsidR="00D704F8" w:rsidRPr="00115314" w:rsidRDefault="00D704F8" w:rsidP="00D704F8">
      <w:pPr>
        <w:pStyle w:val="a7"/>
        <w:rPr>
          <w:b/>
          <w:sz w:val="28"/>
          <w:szCs w:val="28"/>
        </w:rPr>
      </w:pPr>
      <w:r w:rsidRPr="00115314">
        <w:rPr>
          <w:rFonts w:eastAsia="MS Mincho"/>
          <w:b/>
          <w:bCs/>
          <w:sz w:val="28"/>
          <w:szCs w:val="28"/>
        </w:rPr>
        <w:t xml:space="preserve">по дисциплине </w:t>
      </w:r>
      <w:r w:rsidRPr="00115314">
        <w:rPr>
          <w:b/>
          <w:sz w:val="28"/>
          <w:szCs w:val="28"/>
        </w:rPr>
        <w:t>«</w:t>
      </w:r>
      <w:r w:rsidRPr="00115314">
        <w:rPr>
          <w:b/>
          <w:bCs/>
          <w:sz w:val="28"/>
          <w:szCs w:val="28"/>
        </w:rPr>
        <w:t>М</w:t>
      </w:r>
      <w:r w:rsidRPr="00115314">
        <w:rPr>
          <w:b/>
          <w:sz w:val="28"/>
          <w:szCs w:val="28"/>
        </w:rPr>
        <w:t xml:space="preserve">етодология и методы политического анализа» </w:t>
      </w:r>
    </w:p>
    <w:p w:rsidR="00D704F8" w:rsidRPr="007D3394" w:rsidRDefault="00D704F8" w:rsidP="00D704F8">
      <w:pPr>
        <w:ind w:firstLine="567"/>
        <w:jc w:val="center"/>
        <w:rPr>
          <w:b/>
          <w:sz w:val="26"/>
          <w:szCs w:val="26"/>
        </w:rPr>
      </w:pP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Политический анализ: предметно-методологическая специфика, структурирование задач и этапов.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Сущность и назначение методологии политического анализа.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Различные подходы к классификации методов политического исследования.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Разновидности политического анализа: дескриптивный, перспективный и оценочный.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Центры политического анализа в современном политическом пространстве. Различные подходы к классификации аналитических центров.</w:t>
      </w:r>
    </w:p>
    <w:p w:rsidR="00D704F8" w:rsidRPr="0004701E" w:rsidRDefault="00D704F8" w:rsidP="0011531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firstLine="284"/>
        <w:jc w:val="both"/>
        <w:rPr>
          <w:b w:val="0"/>
        </w:rPr>
      </w:pPr>
      <w:r w:rsidRPr="0004701E">
        <w:rPr>
          <w:b w:val="0"/>
        </w:rPr>
        <w:t xml:space="preserve">Политический анализ государственного управления, процессов формирования и реализации государственной политики. </w:t>
      </w:r>
    </w:p>
    <w:p w:rsidR="00D704F8" w:rsidRPr="0004701E" w:rsidRDefault="00D704F8" w:rsidP="0011531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firstLine="284"/>
        <w:jc w:val="both"/>
        <w:rPr>
          <w:b w:val="0"/>
        </w:rPr>
      </w:pPr>
      <w:r w:rsidRPr="0004701E">
        <w:rPr>
          <w:b w:val="0"/>
        </w:rPr>
        <w:t>Система методов анализа государственного управления.</w:t>
      </w:r>
    </w:p>
    <w:p w:rsidR="00D704F8" w:rsidRPr="0004701E" w:rsidRDefault="00D704F8" w:rsidP="0011531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firstLine="284"/>
        <w:jc w:val="both"/>
        <w:rPr>
          <w:b w:val="0"/>
        </w:rPr>
      </w:pPr>
      <w:r w:rsidRPr="0004701E">
        <w:rPr>
          <w:b w:val="0"/>
        </w:rPr>
        <w:t>Подходы к оценке эффективности государственного управления.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Измерительные индексы в политических исследованиях: проблемы их классификации, источников информации и объективности.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Источники и методы сбора эмпирической политологической информации.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Предмет и специфика исследования политических ситуаций (ситуационный анализ).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Ивент-анализ в исследованиях политических ситуаций и процессов.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Экспертные оценки в исследованиях политических ситуаций и процессов.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Классификация экспертных оценок. Индивидуальная и коллективная экспертиза.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bCs/>
          <w:iCs/>
          <w:sz w:val="28"/>
          <w:szCs w:val="28"/>
        </w:rPr>
        <w:t xml:space="preserve">Методы мозгового штурма: теория и практика применения.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bCs/>
          <w:iCs/>
          <w:sz w:val="28"/>
          <w:szCs w:val="28"/>
        </w:rPr>
        <w:t>Метод сценариев</w:t>
      </w:r>
      <w:bookmarkStart w:id="2" w:name="bookmark88"/>
      <w:r w:rsidRPr="0004701E">
        <w:rPr>
          <w:bCs/>
          <w:iCs/>
          <w:sz w:val="28"/>
          <w:szCs w:val="28"/>
        </w:rPr>
        <w:t>, Форсайт.</w:t>
      </w:r>
    </w:p>
    <w:bookmarkEnd w:id="2"/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SWOT-анализ в прикладных политологических исследованиях.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Комбинирование методик политического анализа в целях политического прогнозирования.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Понятие и задачи политического анализа медиасферы.</w:t>
      </w:r>
    </w:p>
    <w:p w:rsidR="006510AE" w:rsidRPr="0004701E" w:rsidRDefault="006510AE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Текст как источник информации для политического анализа. Сущность и функции политического языка. Стили политического языка.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Методы анализа политического текста: контент-анализ.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Методы анализа политического текста: когнитивное картирование.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Методы анализа политического текста: интент-анализ. 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 xml:space="preserve"> Понятие и разновидности дискурс-анализа.</w:t>
      </w:r>
    </w:p>
    <w:p w:rsidR="00D704F8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Критический дискурс-анализ.</w:t>
      </w:r>
    </w:p>
    <w:p w:rsidR="006510AE" w:rsidRPr="0004701E" w:rsidRDefault="00D704F8" w:rsidP="00115314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04701E">
        <w:rPr>
          <w:sz w:val="28"/>
          <w:szCs w:val="28"/>
        </w:rPr>
        <w:t>Суть подготовки итоговых документов прикладных проектов в сфере политической проблематики.</w:t>
      </w:r>
    </w:p>
    <w:sectPr w:rsidR="006510AE" w:rsidRPr="0004701E" w:rsidSect="00FB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C90" w:rsidRDefault="00882C90" w:rsidP="002D3FC7">
      <w:r>
        <w:separator/>
      </w:r>
    </w:p>
  </w:endnote>
  <w:endnote w:type="continuationSeparator" w:id="0">
    <w:p w:rsidR="00882C90" w:rsidRDefault="00882C90" w:rsidP="002D3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C90" w:rsidRDefault="00882C90" w:rsidP="002D3FC7">
      <w:r>
        <w:separator/>
      </w:r>
    </w:p>
  </w:footnote>
  <w:footnote w:type="continuationSeparator" w:id="0">
    <w:p w:rsidR="00882C90" w:rsidRDefault="00882C90" w:rsidP="002D3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818581"/>
      <w:docPartObj>
        <w:docPartGallery w:val="Page Numbers (Top of Page)"/>
        <w:docPartUnique/>
      </w:docPartObj>
    </w:sdtPr>
    <w:sdtContent>
      <w:p w:rsidR="002D3FC7" w:rsidRDefault="00036448">
        <w:pPr>
          <w:pStyle w:val="ad"/>
          <w:jc w:val="center"/>
        </w:pPr>
        <w:r>
          <w:fldChar w:fldCharType="begin"/>
        </w:r>
        <w:r w:rsidR="002D3FC7">
          <w:instrText>PAGE   \* MERGEFORMAT</w:instrText>
        </w:r>
        <w:r>
          <w:fldChar w:fldCharType="separate"/>
        </w:r>
        <w:r w:rsidR="00C64267">
          <w:rPr>
            <w:noProof/>
          </w:rPr>
          <w:t>23</w:t>
        </w:r>
        <w:r>
          <w:fldChar w:fldCharType="end"/>
        </w:r>
      </w:p>
    </w:sdtContent>
  </w:sdt>
  <w:p w:rsidR="002D3FC7" w:rsidRDefault="002D3FC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480C"/>
    <w:multiLevelType w:val="hybridMultilevel"/>
    <w:tmpl w:val="6A829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45F38"/>
    <w:multiLevelType w:val="hybridMultilevel"/>
    <w:tmpl w:val="9FEA57B8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173617"/>
    <w:multiLevelType w:val="hybridMultilevel"/>
    <w:tmpl w:val="837C9254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A84FC0"/>
    <w:multiLevelType w:val="hybridMultilevel"/>
    <w:tmpl w:val="6922C816"/>
    <w:lvl w:ilvl="0" w:tplc="B0D2D4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6236F"/>
    <w:multiLevelType w:val="hybridMultilevel"/>
    <w:tmpl w:val="37C267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1731D"/>
    <w:multiLevelType w:val="hybridMultilevel"/>
    <w:tmpl w:val="F54292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3A97167"/>
    <w:multiLevelType w:val="hybridMultilevel"/>
    <w:tmpl w:val="B81EE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D0BFA"/>
    <w:multiLevelType w:val="hybridMultilevel"/>
    <w:tmpl w:val="45040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B6627"/>
    <w:multiLevelType w:val="hybridMultilevel"/>
    <w:tmpl w:val="85DCAD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47279B3"/>
    <w:multiLevelType w:val="hybridMultilevel"/>
    <w:tmpl w:val="1706A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5162803"/>
    <w:multiLevelType w:val="hybridMultilevel"/>
    <w:tmpl w:val="86002780"/>
    <w:lvl w:ilvl="0" w:tplc="B0D2D4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  <w:num w:numId="11">
    <w:abstractNumId w:val="4"/>
  </w:num>
  <w:num w:numId="12">
    <w:abstractNumId w:val="5"/>
  </w:num>
  <w:num w:numId="13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DB2"/>
    <w:rsid w:val="00006E7B"/>
    <w:rsid w:val="00013DAC"/>
    <w:rsid w:val="00023BCD"/>
    <w:rsid w:val="00025BD6"/>
    <w:rsid w:val="0003635F"/>
    <w:rsid w:val="00036448"/>
    <w:rsid w:val="000402DC"/>
    <w:rsid w:val="000427FF"/>
    <w:rsid w:val="00044770"/>
    <w:rsid w:val="0004701E"/>
    <w:rsid w:val="00051E6E"/>
    <w:rsid w:val="00053B72"/>
    <w:rsid w:val="00053CD2"/>
    <w:rsid w:val="00057CB3"/>
    <w:rsid w:val="00071F82"/>
    <w:rsid w:val="00074594"/>
    <w:rsid w:val="000812EA"/>
    <w:rsid w:val="0008545E"/>
    <w:rsid w:val="000867FB"/>
    <w:rsid w:val="000939FF"/>
    <w:rsid w:val="00094883"/>
    <w:rsid w:val="000949CA"/>
    <w:rsid w:val="00095CEE"/>
    <w:rsid w:val="0009768E"/>
    <w:rsid w:val="000A4363"/>
    <w:rsid w:val="000A7CEE"/>
    <w:rsid w:val="000B1D9B"/>
    <w:rsid w:val="000C3320"/>
    <w:rsid w:val="000D0284"/>
    <w:rsid w:val="000D0A9B"/>
    <w:rsid w:val="000E2080"/>
    <w:rsid w:val="000E3D14"/>
    <w:rsid w:val="000E733F"/>
    <w:rsid w:val="000F585C"/>
    <w:rsid w:val="00104A13"/>
    <w:rsid w:val="00112836"/>
    <w:rsid w:val="001152A7"/>
    <w:rsid w:val="00115314"/>
    <w:rsid w:val="001206C1"/>
    <w:rsid w:val="00120919"/>
    <w:rsid w:val="00130C00"/>
    <w:rsid w:val="00131D8C"/>
    <w:rsid w:val="001325A1"/>
    <w:rsid w:val="001343E5"/>
    <w:rsid w:val="00141C74"/>
    <w:rsid w:val="001449D2"/>
    <w:rsid w:val="00152DA1"/>
    <w:rsid w:val="00153739"/>
    <w:rsid w:val="00155349"/>
    <w:rsid w:val="001601FD"/>
    <w:rsid w:val="0016049F"/>
    <w:rsid w:val="001634AB"/>
    <w:rsid w:val="00163B77"/>
    <w:rsid w:val="00171C85"/>
    <w:rsid w:val="00173317"/>
    <w:rsid w:val="0019029B"/>
    <w:rsid w:val="001924B9"/>
    <w:rsid w:val="00193E5F"/>
    <w:rsid w:val="00196598"/>
    <w:rsid w:val="00196B7B"/>
    <w:rsid w:val="001A6001"/>
    <w:rsid w:val="001B0E69"/>
    <w:rsid w:val="001B5859"/>
    <w:rsid w:val="001C348B"/>
    <w:rsid w:val="001D0D40"/>
    <w:rsid w:val="001D6155"/>
    <w:rsid w:val="001E06A9"/>
    <w:rsid w:val="001E109C"/>
    <w:rsid w:val="001E612D"/>
    <w:rsid w:val="001E673D"/>
    <w:rsid w:val="001F662B"/>
    <w:rsid w:val="0020490C"/>
    <w:rsid w:val="00204E6F"/>
    <w:rsid w:val="0020667B"/>
    <w:rsid w:val="0021028A"/>
    <w:rsid w:val="00213972"/>
    <w:rsid w:val="0021442E"/>
    <w:rsid w:val="002157AB"/>
    <w:rsid w:val="00224AD8"/>
    <w:rsid w:val="002368D3"/>
    <w:rsid w:val="00241345"/>
    <w:rsid w:val="00242028"/>
    <w:rsid w:val="00244745"/>
    <w:rsid w:val="00250A64"/>
    <w:rsid w:val="00261EC0"/>
    <w:rsid w:val="00264BD9"/>
    <w:rsid w:val="00274A2C"/>
    <w:rsid w:val="00284D62"/>
    <w:rsid w:val="0028526E"/>
    <w:rsid w:val="00286900"/>
    <w:rsid w:val="00290C75"/>
    <w:rsid w:val="00291824"/>
    <w:rsid w:val="0029457E"/>
    <w:rsid w:val="00294829"/>
    <w:rsid w:val="00296A50"/>
    <w:rsid w:val="002A0F13"/>
    <w:rsid w:val="002A23E1"/>
    <w:rsid w:val="002A6057"/>
    <w:rsid w:val="002A75E2"/>
    <w:rsid w:val="002B49FB"/>
    <w:rsid w:val="002B56D8"/>
    <w:rsid w:val="002C2D1F"/>
    <w:rsid w:val="002C36BB"/>
    <w:rsid w:val="002D2058"/>
    <w:rsid w:val="002D3FC7"/>
    <w:rsid w:val="002D6694"/>
    <w:rsid w:val="002D6EB2"/>
    <w:rsid w:val="002E2672"/>
    <w:rsid w:val="002E70D0"/>
    <w:rsid w:val="0030026F"/>
    <w:rsid w:val="00301E83"/>
    <w:rsid w:val="003021A3"/>
    <w:rsid w:val="003028ED"/>
    <w:rsid w:val="00303A43"/>
    <w:rsid w:val="00311249"/>
    <w:rsid w:val="00311A24"/>
    <w:rsid w:val="00317550"/>
    <w:rsid w:val="00317C26"/>
    <w:rsid w:val="00320376"/>
    <w:rsid w:val="00323BA2"/>
    <w:rsid w:val="00325A0E"/>
    <w:rsid w:val="0034045E"/>
    <w:rsid w:val="0034704C"/>
    <w:rsid w:val="00351C08"/>
    <w:rsid w:val="00352798"/>
    <w:rsid w:val="00364D3E"/>
    <w:rsid w:val="00372C58"/>
    <w:rsid w:val="00373816"/>
    <w:rsid w:val="003751DE"/>
    <w:rsid w:val="003766E2"/>
    <w:rsid w:val="00383257"/>
    <w:rsid w:val="00385CD0"/>
    <w:rsid w:val="003877DD"/>
    <w:rsid w:val="00390366"/>
    <w:rsid w:val="003A4411"/>
    <w:rsid w:val="003A4594"/>
    <w:rsid w:val="003A6089"/>
    <w:rsid w:val="003B4391"/>
    <w:rsid w:val="003B4D97"/>
    <w:rsid w:val="003C24EC"/>
    <w:rsid w:val="003C32BA"/>
    <w:rsid w:val="003C5659"/>
    <w:rsid w:val="003C782D"/>
    <w:rsid w:val="003D19F2"/>
    <w:rsid w:val="003D5953"/>
    <w:rsid w:val="003E7F6C"/>
    <w:rsid w:val="003F0B87"/>
    <w:rsid w:val="003F15D2"/>
    <w:rsid w:val="003F6927"/>
    <w:rsid w:val="00412001"/>
    <w:rsid w:val="0041502B"/>
    <w:rsid w:val="00427B76"/>
    <w:rsid w:val="00433DA2"/>
    <w:rsid w:val="0045273A"/>
    <w:rsid w:val="0046249D"/>
    <w:rsid w:val="004660EC"/>
    <w:rsid w:val="00466F5A"/>
    <w:rsid w:val="004671EF"/>
    <w:rsid w:val="00470C30"/>
    <w:rsid w:val="00472360"/>
    <w:rsid w:val="00474DA0"/>
    <w:rsid w:val="00480481"/>
    <w:rsid w:val="00485191"/>
    <w:rsid w:val="00487C12"/>
    <w:rsid w:val="00491378"/>
    <w:rsid w:val="00495064"/>
    <w:rsid w:val="004A1FBC"/>
    <w:rsid w:val="004A41FB"/>
    <w:rsid w:val="004A6AED"/>
    <w:rsid w:val="004B424E"/>
    <w:rsid w:val="004B62BD"/>
    <w:rsid w:val="004D0A84"/>
    <w:rsid w:val="004E0173"/>
    <w:rsid w:val="004F4610"/>
    <w:rsid w:val="004F493F"/>
    <w:rsid w:val="0050176C"/>
    <w:rsid w:val="0050231D"/>
    <w:rsid w:val="0050667C"/>
    <w:rsid w:val="00514C49"/>
    <w:rsid w:val="00514E61"/>
    <w:rsid w:val="00515EAE"/>
    <w:rsid w:val="005216AC"/>
    <w:rsid w:val="0052602F"/>
    <w:rsid w:val="00527A1C"/>
    <w:rsid w:val="00527E09"/>
    <w:rsid w:val="005316B8"/>
    <w:rsid w:val="00531DB8"/>
    <w:rsid w:val="00537C2A"/>
    <w:rsid w:val="0054426B"/>
    <w:rsid w:val="00550327"/>
    <w:rsid w:val="00550664"/>
    <w:rsid w:val="0056286D"/>
    <w:rsid w:val="005671E4"/>
    <w:rsid w:val="005743AE"/>
    <w:rsid w:val="00584A9B"/>
    <w:rsid w:val="00590822"/>
    <w:rsid w:val="00593393"/>
    <w:rsid w:val="00593916"/>
    <w:rsid w:val="005950BC"/>
    <w:rsid w:val="00596785"/>
    <w:rsid w:val="005A3BC7"/>
    <w:rsid w:val="005B09D7"/>
    <w:rsid w:val="005B2531"/>
    <w:rsid w:val="005B2650"/>
    <w:rsid w:val="005C3B02"/>
    <w:rsid w:val="005D0D10"/>
    <w:rsid w:val="005E25E4"/>
    <w:rsid w:val="005E2BF8"/>
    <w:rsid w:val="005E5098"/>
    <w:rsid w:val="005E7BB4"/>
    <w:rsid w:val="005F5AE9"/>
    <w:rsid w:val="00604693"/>
    <w:rsid w:val="00604CDE"/>
    <w:rsid w:val="00620668"/>
    <w:rsid w:val="006279DD"/>
    <w:rsid w:val="0063166E"/>
    <w:rsid w:val="0064262B"/>
    <w:rsid w:val="006510AE"/>
    <w:rsid w:val="00652BF9"/>
    <w:rsid w:val="00652F1D"/>
    <w:rsid w:val="0065444F"/>
    <w:rsid w:val="00663DEA"/>
    <w:rsid w:val="0067012F"/>
    <w:rsid w:val="0067381E"/>
    <w:rsid w:val="006755B8"/>
    <w:rsid w:val="00683731"/>
    <w:rsid w:val="00683A9D"/>
    <w:rsid w:val="00693288"/>
    <w:rsid w:val="00693F42"/>
    <w:rsid w:val="006A0AF6"/>
    <w:rsid w:val="006A13DE"/>
    <w:rsid w:val="006A1709"/>
    <w:rsid w:val="006B4F3B"/>
    <w:rsid w:val="006B65FF"/>
    <w:rsid w:val="006B785D"/>
    <w:rsid w:val="006C6125"/>
    <w:rsid w:val="006D7BFA"/>
    <w:rsid w:val="006F01B8"/>
    <w:rsid w:val="006F1F91"/>
    <w:rsid w:val="006F6D4B"/>
    <w:rsid w:val="006F6ED6"/>
    <w:rsid w:val="00703274"/>
    <w:rsid w:val="00706522"/>
    <w:rsid w:val="00707EFF"/>
    <w:rsid w:val="00712C08"/>
    <w:rsid w:val="00714920"/>
    <w:rsid w:val="00730496"/>
    <w:rsid w:val="00732D17"/>
    <w:rsid w:val="007400BC"/>
    <w:rsid w:val="0074034A"/>
    <w:rsid w:val="007540A3"/>
    <w:rsid w:val="00755657"/>
    <w:rsid w:val="00770B4D"/>
    <w:rsid w:val="00772BF7"/>
    <w:rsid w:val="0077310C"/>
    <w:rsid w:val="00780D9E"/>
    <w:rsid w:val="00784239"/>
    <w:rsid w:val="007903BD"/>
    <w:rsid w:val="007908AC"/>
    <w:rsid w:val="00791B50"/>
    <w:rsid w:val="00791F70"/>
    <w:rsid w:val="007A0502"/>
    <w:rsid w:val="007A5B6D"/>
    <w:rsid w:val="007A7F08"/>
    <w:rsid w:val="007B3556"/>
    <w:rsid w:val="007B6458"/>
    <w:rsid w:val="007D3394"/>
    <w:rsid w:val="007D505F"/>
    <w:rsid w:val="007D6CDD"/>
    <w:rsid w:val="007E76CB"/>
    <w:rsid w:val="007E7E5A"/>
    <w:rsid w:val="007F1BC7"/>
    <w:rsid w:val="008050CD"/>
    <w:rsid w:val="008107E1"/>
    <w:rsid w:val="00810A70"/>
    <w:rsid w:val="008120DD"/>
    <w:rsid w:val="0082285A"/>
    <w:rsid w:val="00825FD0"/>
    <w:rsid w:val="008273D7"/>
    <w:rsid w:val="008326FA"/>
    <w:rsid w:val="008333BE"/>
    <w:rsid w:val="008400B7"/>
    <w:rsid w:val="008402A8"/>
    <w:rsid w:val="00842BF4"/>
    <w:rsid w:val="008430FC"/>
    <w:rsid w:val="00850D52"/>
    <w:rsid w:val="00855A48"/>
    <w:rsid w:val="0086228E"/>
    <w:rsid w:val="008647BC"/>
    <w:rsid w:val="00864D6F"/>
    <w:rsid w:val="00865A6C"/>
    <w:rsid w:val="00870DA4"/>
    <w:rsid w:val="00874E03"/>
    <w:rsid w:val="008750CA"/>
    <w:rsid w:val="00875874"/>
    <w:rsid w:val="00882C90"/>
    <w:rsid w:val="00883C00"/>
    <w:rsid w:val="0088433C"/>
    <w:rsid w:val="00887BEC"/>
    <w:rsid w:val="008A1B63"/>
    <w:rsid w:val="008A2020"/>
    <w:rsid w:val="008A24EA"/>
    <w:rsid w:val="008A69F8"/>
    <w:rsid w:val="008C2328"/>
    <w:rsid w:val="008C297B"/>
    <w:rsid w:val="008C6122"/>
    <w:rsid w:val="008C6C8B"/>
    <w:rsid w:val="008D1EAD"/>
    <w:rsid w:val="008D22F6"/>
    <w:rsid w:val="008D3629"/>
    <w:rsid w:val="008D5D43"/>
    <w:rsid w:val="008D7A77"/>
    <w:rsid w:val="008F5447"/>
    <w:rsid w:val="00900928"/>
    <w:rsid w:val="009045B6"/>
    <w:rsid w:val="00905604"/>
    <w:rsid w:val="00912EF2"/>
    <w:rsid w:val="0091764A"/>
    <w:rsid w:val="00923777"/>
    <w:rsid w:val="0093025B"/>
    <w:rsid w:val="009369F2"/>
    <w:rsid w:val="009476C4"/>
    <w:rsid w:val="00950F7C"/>
    <w:rsid w:val="00951DD7"/>
    <w:rsid w:val="009521FC"/>
    <w:rsid w:val="009528AB"/>
    <w:rsid w:val="00953EB4"/>
    <w:rsid w:val="0095445D"/>
    <w:rsid w:val="009605EB"/>
    <w:rsid w:val="00960AF3"/>
    <w:rsid w:val="009649BA"/>
    <w:rsid w:val="00965DB2"/>
    <w:rsid w:val="009663F4"/>
    <w:rsid w:val="0096757B"/>
    <w:rsid w:val="00967E92"/>
    <w:rsid w:val="00972859"/>
    <w:rsid w:val="00980257"/>
    <w:rsid w:val="009802D6"/>
    <w:rsid w:val="00982AA3"/>
    <w:rsid w:val="009831AB"/>
    <w:rsid w:val="009837CF"/>
    <w:rsid w:val="009848FD"/>
    <w:rsid w:val="0099086E"/>
    <w:rsid w:val="00994E18"/>
    <w:rsid w:val="00997979"/>
    <w:rsid w:val="009A1EF5"/>
    <w:rsid w:val="009A3F19"/>
    <w:rsid w:val="009A6421"/>
    <w:rsid w:val="009B26E6"/>
    <w:rsid w:val="009B5633"/>
    <w:rsid w:val="009C0E38"/>
    <w:rsid w:val="009C239D"/>
    <w:rsid w:val="009C68F4"/>
    <w:rsid w:val="009D04DB"/>
    <w:rsid w:val="009E4A43"/>
    <w:rsid w:val="009F3D76"/>
    <w:rsid w:val="009F745C"/>
    <w:rsid w:val="00A0211D"/>
    <w:rsid w:val="00A06723"/>
    <w:rsid w:val="00A127DE"/>
    <w:rsid w:val="00A24557"/>
    <w:rsid w:val="00A26ED4"/>
    <w:rsid w:val="00A34D3A"/>
    <w:rsid w:val="00A60469"/>
    <w:rsid w:val="00A61DB7"/>
    <w:rsid w:val="00A66537"/>
    <w:rsid w:val="00A8616D"/>
    <w:rsid w:val="00A93364"/>
    <w:rsid w:val="00AA0A39"/>
    <w:rsid w:val="00AA5975"/>
    <w:rsid w:val="00AA5A6E"/>
    <w:rsid w:val="00AB09C1"/>
    <w:rsid w:val="00AB6253"/>
    <w:rsid w:val="00AB7A8C"/>
    <w:rsid w:val="00AC0115"/>
    <w:rsid w:val="00AC09E0"/>
    <w:rsid w:val="00AC135D"/>
    <w:rsid w:val="00AC4C9D"/>
    <w:rsid w:val="00AC6320"/>
    <w:rsid w:val="00AD09DB"/>
    <w:rsid w:val="00AD4400"/>
    <w:rsid w:val="00AD7901"/>
    <w:rsid w:val="00AE1929"/>
    <w:rsid w:val="00AE3F1B"/>
    <w:rsid w:val="00AE7B8B"/>
    <w:rsid w:val="00AF1A11"/>
    <w:rsid w:val="00AF6913"/>
    <w:rsid w:val="00B10988"/>
    <w:rsid w:val="00B11FB8"/>
    <w:rsid w:val="00B12886"/>
    <w:rsid w:val="00B12A6F"/>
    <w:rsid w:val="00B15C73"/>
    <w:rsid w:val="00B17034"/>
    <w:rsid w:val="00B21877"/>
    <w:rsid w:val="00B24BC2"/>
    <w:rsid w:val="00B25934"/>
    <w:rsid w:val="00B57C4C"/>
    <w:rsid w:val="00B668EA"/>
    <w:rsid w:val="00B70012"/>
    <w:rsid w:val="00B706EA"/>
    <w:rsid w:val="00B7123B"/>
    <w:rsid w:val="00B7272A"/>
    <w:rsid w:val="00B837BB"/>
    <w:rsid w:val="00B90D5E"/>
    <w:rsid w:val="00B95D4C"/>
    <w:rsid w:val="00BA4460"/>
    <w:rsid w:val="00BB4630"/>
    <w:rsid w:val="00BB4C88"/>
    <w:rsid w:val="00BB4F64"/>
    <w:rsid w:val="00BB5436"/>
    <w:rsid w:val="00BC23FE"/>
    <w:rsid w:val="00BC3612"/>
    <w:rsid w:val="00BE131A"/>
    <w:rsid w:val="00BE3EE3"/>
    <w:rsid w:val="00BE615A"/>
    <w:rsid w:val="00BF1D16"/>
    <w:rsid w:val="00BF1F21"/>
    <w:rsid w:val="00BF5E0A"/>
    <w:rsid w:val="00C03B34"/>
    <w:rsid w:val="00C05E14"/>
    <w:rsid w:val="00C172CD"/>
    <w:rsid w:val="00C2285C"/>
    <w:rsid w:val="00C230B6"/>
    <w:rsid w:val="00C33C56"/>
    <w:rsid w:val="00C34992"/>
    <w:rsid w:val="00C5700F"/>
    <w:rsid w:val="00C62F60"/>
    <w:rsid w:val="00C64267"/>
    <w:rsid w:val="00C705F7"/>
    <w:rsid w:val="00C71D0C"/>
    <w:rsid w:val="00C97BBA"/>
    <w:rsid w:val="00CA2E21"/>
    <w:rsid w:val="00CA38D8"/>
    <w:rsid w:val="00CA7AB3"/>
    <w:rsid w:val="00CB0359"/>
    <w:rsid w:val="00CB0DF3"/>
    <w:rsid w:val="00CC155C"/>
    <w:rsid w:val="00CC4E99"/>
    <w:rsid w:val="00CC68C1"/>
    <w:rsid w:val="00CE2A31"/>
    <w:rsid w:val="00CE5185"/>
    <w:rsid w:val="00CF077A"/>
    <w:rsid w:val="00CF47EA"/>
    <w:rsid w:val="00D03E2B"/>
    <w:rsid w:val="00D16C4E"/>
    <w:rsid w:val="00D240E2"/>
    <w:rsid w:val="00D275DC"/>
    <w:rsid w:val="00D35D5D"/>
    <w:rsid w:val="00D36388"/>
    <w:rsid w:val="00D40A1A"/>
    <w:rsid w:val="00D456AB"/>
    <w:rsid w:val="00D52363"/>
    <w:rsid w:val="00D5522A"/>
    <w:rsid w:val="00D57E0D"/>
    <w:rsid w:val="00D6003F"/>
    <w:rsid w:val="00D6220B"/>
    <w:rsid w:val="00D704F8"/>
    <w:rsid w:val="00D74166"/>
    <w:rsid w:val="00D824E9"/>
    <w:rsid w:val="00D90457"/>
    <w:rsid w:val="00D92191"/>
    <w:rsid w:val="00D9412A"/>
    <w:rsid w:val="00D94AB7"/>
    <w:rsid w:val="00D96F70"/>
    <w:rsid w:val="00DA5192"/>
    <w:rsid w:val="00DA6521"/>
    <w:rsid w:val="00DB018D"/>
    <w:rsid w:val="00DB0D6E"/>
    <w:rsid w:val="00DB4750"/>
    <w:rsid w:val="00DB5A55"/>
    <w:rsid w:val="00DB5B24"/>
    <w:rsid w:val="00DC1F3D"/>
    <w:rsid w:val="00DC34EF"/>
    <w:rsid w:val="00DE427F"/>
    <w:rsid w:val="00DF5A59"/>
    <w:rsid w:val="00E00427"/>
    <w:rsid w:val="00E073DE"/>
    <w:rsid w:val="00E153B2"/>
    <w:rsid w:val="00E166C4"/>
    <w:rsid w:val="00E16CA8"/>
    <w:rsid w:val="00E20241"/>
    <w:rsid w:val="00E21D37"/>
    <w:rsid w:val="00E24F54"/>
    <w:rsid w:val="00E265AA"/>
    <w:rsid w:val="00E44300"/>
    <w:rsid w:val="00E47705"/>
    <w:rsid w:val="00E54430"/>
    <w:rsid w:val="00E660B2"/>
    <w:rsid w:val="00E722FC"/>
    <w:rsid w:val="00E8049B"/>
    <w:rsid w:val="00E86F78"/>
    <w:rsid w:val="00E9610C"/>
    <w:rsid w:val="00EA330E"/>
    <w:rsid w:val="00EA7A9C"/>
    <w:rsid w:val="00EA7B97"/>
    <w:rsid w:val="00EB4768"/>
    <w:rsid w:val="00EC2FAB"/>
    <w:rsid w:val="00EC4B93"/>
    <w:rsid w:val="00ED45F4"/>
    <w:rsid w:val="00EF5AF5"/>
    <w:rsid w:val="00EF755A"/>
    <w:rsid w:val="00F04F8E"/>
    <w:rsid w:val="00F057CC"/>
    <w:rsid w:val="00F058A1"/>
    <w:rsid w:val="00F11F0B"/>
    <w:rsid w:val="00F1264B"/>
    <w:rsid w:val="00F22FCF"/>
    <w:rsid w:val="00F242F4"/>
    <w:rsid w:val="00F24D0E"/>
    <w:rsid w:val="00F256DC"/>
    <w:rsid w:val="00F4536E"/>
    <w:rsid w:val="00F52CB4"/>
    <w:rsid w:val="00F54901"/>
    <w:rsid w:val="00F55CF6"/>
    <w:rsid w:val="00F611A9"/>
    <w:rsid w:val="00F61206"/>
    <w:rsid w:val="00F6396A"/>
    <w:rsid w:val="00F67FEC"/>
    <w:rsid w:val="00F708CB"/>
    <w:rsid w:val="00F71FB6"/>
    <w:rsid w:val="00F758E8"/>
    <w:rsid w:val="00F7720F"/>
    <w:rsid w:val="00F83FD5"/>
    <w:rsid w:val="00F857E3"/>
    <w:rsid w:val="00F86917"/>
    <w:rsid w:val="00F90355"/>
    <w:rsid w:val="00FA2C41"/>
    <w:rsid w:val="00FA3CA7"/>
    <w:rsid w:val="00FA59C1"/>
    <w:rsid w:val="00FB10C8"/>
    <w:rsid w:val="00FB20D0"/>
    <w:rsid w:val="00FB72E2"/>
    <w:rsid w:val="00FB77FE"/>
    <w:rsid w:val="00FB7F4E"/>
    <w:rsid w:val="00FC132C"/>
    <w:rsid w:val="00FC7832"/>
    <w:rsid w:val="00FD12ED"/>
    <w:rsid w:val="00FD7E1F"/>
    <w:rsid w:val="00FF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0E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F7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65DB2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965D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965D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65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1EAD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F75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0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Hyperlink"/>
    <w:basedOn w:val="a0"/>
    <w:rsid w:val="009C0E38"/>
    <w:rPr>
      <w:color w:val="0000FF"/>
      <w:u w:val="single"/>
    </w:rPr>
  </w:style>
  <w:style w:type="paragraph" w:customStyle="1" w:styleId="fulltext">
    <w:name w:val="fulltext"/>
    <w:basedOn w:val="a"/>
    <w:rsid w:val="009C0E38"/>
    <w:pPr>
      <w:spacing w:before="100" w:beforeAutospacing="1" w:after="100" w:afterAutospacing="1"/>
    </w:pPr>
  </w:style>
  <w:style w:type="character" w:customStyle="1" w:styleId="FontStyle23">
    <w:name w:val="Font Style23"/>
    <w:basedOn w:val="a0"/>
    <w:rsid w:val="009C0E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basedOn w:val="a0"/>
    <w:rsid w:val="009C0E38"/>
    <w:rPr>
      <w:rFonts w:ascii="Tahoma" w:hAnsi="Tahoma" w:cs="Tahoma"/>
      <w:b/>
      <w:bCs/>
      <w:sz w:val="24"/>
      <w:szCs w:val="24"/>
    </w:rPr>
  </w:style>
  <w:style w:type="character" w:styleId="a9">
    <w:name w:val="Strong"/>
    <w:basedOn w:val="a0"/>
    <w:uiPriority w:val="22"/>
    <w:qFormat/>
    <w:rsid w:val="009C0E38"/>
    <w:rPr>
      <w:b/>
      <w:bCs/>
    </w:rPr>
  </w:style>
  <w:style w:type="character" w:customStyle="1" w:styleId="FontStyle100">
    <w:name w:val="Font Style100"/>
    <w:basedOn w:val="a0"/>
    <w:rsid w:val="009C0E38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8D22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D22F6"/>
  </w:style>
  <w:style w:type="paragraph" w:styleId="ab">
    <w:name w:val="Normal (Web)"/>
    <w:aliases w:val="Знак1"/>
    <w:basedOn w:val="a"/>
    <w:link w:val="ac"/>
    <w:rsid w:val="00071F8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link w:val="20"/>
    <w:rsid w:val="001604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0">
    <w:name w:val="Основной текст (10)_"/>
    <w:link w:val="101"/>
    <w:rsid w:val="0016049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049F"/>
    <w:pPr>
      <w:widowControl w:val="0"/>
      <w:shd w:val="clear" w:color="auto" w:fill="FFFFFF"/>
      <w:spacing w:after="540" w:line="252" w:lineRule="exact"/>
    </w:pPr>
    <w:rPr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16049F"/>
    <w:pPr>
      <w:widowControl w:val="0"/>
      <w:shd w:val="clear" w:color="auto" w:fill="FFFFFF"/>
      <w:spacing w:before="540" w:after="300" w:line="0" w:lineRule="atLeast"/>
      <w:jc w:val="center"/>
    </w:pPr>
    <w:rPr>
      <w:b/>
      <w:bCs/>
      <w:sz w:val="20"/>
      <w:szCs w:val="20"/>
      <w:lang w:eastAsia="en-US"/>
    </w:rPr>
  </w:style>
  <w:style w:type="character" w:customStyle="1" w:styleId="FontStyle37">
    <w:name w:val="Font Style37"/>
    <w:rsid w:val="0008545E"/>
    <w:rPr>
      <w:rFonts w:ascii="Times New Roman" w:hAnsi="Times New Roman" w:cs="Times New Roman"/>
      <w:i/>
      <w:iCs/>
      <w:sz w:val="18"/>
      <w:szCs w:val="18"/>
    </w:rPr>
  </w:style>
  <w:style w:type="character" w:customStyle="1" w:styleId="ac">
    <w:name w:val="Обычный (веб) Знак"/>
    <w:aliases w:val="Знак1 Знак"/>
    <w:link w:val="ab"/>
    <w:locked/>
    <w:rsid w:val="00791B50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2D3FC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D3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D3FC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D3F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erspectivy.info/misl/idea/rejtingi_demokratii_ot_angazhirovannosti_k_nauke_2014-03-06.htm" TargetMode="External"/><Relationship Id="rId18" Type="http://schemas.openxmlformats.org/officeDocument/2006/relationships/hyperlink" Target="http://mfa.gov.by/upload/123/january%202016.pdf" TargetMode="External"/><Relationship Id="rId26" Type="http://schemas.openxmlformats.org/officeDocument/2006/relationships/hyperlink" Target="http://www.politei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fa.gov.by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esident.gov.by/ru/news_ru/view/ezhegodnoe-poslanie-k-belorusskomu-narodu-i-natsionalnomu-sobraniju-16059/" TargetMode="External"/><Relationship Id="rId17" Type="http://schemas.openxmlformats.org/officeDocument/2006/relationships/hyperlink" Target="https://elibrary.ru/contents.asp?issueid=1827913&amp;selid=29101396" TargetMode="External"/><Relationship Id="rId25" Type="http://schemas.openxmlformats.org/officeDocument/2006/relationships/hyperlink" Target="http://www.politstudies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library.ru/contents.asp?issueid=1827913" TargetMode="External"/><Relationship Id="rId20" Type="http://schemas.openxmlformats.org/officeDocument/2006/relationships/hyperlink" Target="http://rec.gov.by/" TargetMode="External"/><Relationship Id="rId29" Type="http://schemas.openxmlformats.org/officeDocument/2006/relationships/hyperlink" Target="http://www.isras.ru/soci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trends.ru/eleventh/008.htm" TargetMode="External"/><Relationship Id="rId24" Type="http://schemas.openxmlformats.org/officeDocument/2006/relationships/hyperlink" Target="http://iac.gov.by/" TargetMode="External"/><Relationship Id="rId32" Type="http://schemas.openxmlformats.org/officeDocument/2006/relationships/hyperlink" Target="http://razumkov.org.ua/uk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-een.com/news_view/618/" TargetMode="External"/><Relationship Id="rId23" Type="http://schemas.openxmlformats.org/officeDocument/2006/relationships/hyperlink" Target="http://www.nlb.by/portal/page/portal/index?lang=ru" TargetMode="External"/><Relationship Id="rId28" Type="http://schemas.openxmlformats.org/officeDocument/2006/relationships/hyperlink" Target="http://wciom.ru/" TargetMode="External"/><Relationship Id="rId10" Type="http://schemas.openxmlformats.org/officeDocument/2006/relationships/hyperlink" Target="http://www.politstudies.ru/article/5165" TargetMode="External"/><Relationship Id="rId19" Type="http://schemas.openxmlformats.org/officeDocument/2006/relationships/hyperlink" Target="http://www.president.gov.by/" TargetMode="External"/><Relationship Id="rId31" Type="http://schemas.openxmlformats.org/officeDocument/2006/relationships/hyperlink" Target="http://www.politdumka.kie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itstudies.ru/index.php?page_id=458&amp;id=1201&amp;at=a&amp;jid=5145" TargetMode="External"/><Relationship Id="rId14" Type="http://schemas.openxmlformats.org/officeDocument/2006/relationships/hyperlink" Target="http://politeia.ru/files/articles/rus/776.pdf" TargetMode="External"/><Relationship Id="rId22" Type="http://schemas.openxmlformats.org/officeDocument/2006/relationships/hyperlink" Target="http://natlib.org.by/" TargetMode="External"/><Relationship Id="rId27" Type="http://schemas.openxmlformats.org/officeDocument/2006/relationships/hyperlink" Target="http://www.ipp.by/nauka/nauchnyj-zhurnal-qippokrenaq.html" TargetMode="External"/><Relationship Id="rId30" Type="http://schemas.openxmlformats.org/officeDocument/2006/relationships/hyperlink" Target="https://riss.ru/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5C567-41E9-4626-BEED-970C4F65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6302</Words>
  <Characters>35924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42142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DunaiDS</dc:creator>
  <cp:keywords/>
  <dc:description/>
  <cp:lastModifiedBy>User</cp:lastModifiedBy>
  <cp:revision>2</cp:revision>
  <cp:lastPrinted>2017-09-03T09:52:00Z</cp:lastPrinted>
  <dcterms:created xsi:type="dcterms:W3CDTF">2017-11-17T05:36:00Z</dcterms:created>
  <dcterms:modified xsi:type="dcterms:W3CDTF">2017-11-17T05:36:00Z</dcterms:modified>
</cp:coreProperties>
</file>